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18733" w14:textId="6FDAAA7E" w:rsidR="00D07197" w:rsidRDefault="00496866" w:rsidP="007A608B">
      <w:pPr>
        <w:pStyle w:val="Heading1"/>
      </w:pPr>
      <w:r>
        <w:rPr>
          <w:noProof/>
        </w:rPr>
        <mc:AlternateContent>
          <mc:Choice Requires="wps">
            <w:drawing>
              <wp:anchor distT="0" distB="0" distL="114300" distR="114300" simplePos="0" relativeHeight="251656704" behindDoc="0" locked="0" layoutInCell="0" allowOverlap="1" wp14:anchorId="7B2CACBB" wp14:editId="23EDAB8B">
                <wp:simplePos x="0" y="0"/>
                <wp:positionH relativeFrom="column">
                  <wp:posOffset>3181985</wp:posOffset>
                </wp:positionH>
                <wp:positionV relativeFrom="paragraph">
                  <wp:posOffset>1409700</wp:posOffset>
                </wp:positionV>
                <wp:extent cx="3200400" cy="7113270"/>
                <wp:effectExtent l="635" t="190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1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6600"/>
                              </a:solidFill>
                              <a:miter lim="800000"/>
                              <a:headEnd/>
                              <a:tailEnd/>
                            </a14:hiddenLine>
                          </a:ext>
                        </a:extLst>
                      </wps:spPr>
                      <wps:txbx>
                        <w:txbxContent>
                          <w:p w14:paraId="276F1A46" w14:textId="77777777" w:rsidR="00D07197" w:rsidRDefault="00D07197">
                            <w:pPr>
                              <w:pStyle w:val="BodyText"/>
                              <w:spacing w:line="360" w:lineRule="auto"/>
                              <w:rPr>
                                <w:rFonts w:ascii="Univers" w:hAnsi="Univers"/>
                                <w:b/>
                              </w:rPr>
                            </w:pPr>
                            <w:r>
                              <w:rPr>
                                <w:rFonts w:ascii="Univers" w:hAnsi="Univers"/>
                                <w:b/>
                              </w:rPr>
                              <w:t>PRODUCT BENEFITS</w:t>
                            </w:r>
                          </w:p>
                          <w:p w14:paraId="6C4FA500" w14:textId="77777777" w:rsidR="00D07197" w:rsidRDefault="00D07197">
                            <w:pPr>
                              <w:pStyle w:val="BodyText"/>
                              <w:numPr>
                                <w:ilvl w:val="0"/>
                                <w:numId w:val="9"/>
                              </w:numPr>
                              <w:rPr>
                                <w:rFonts w:ascii="Univers" w:hAnsi="Univers"/>
                              </w:rPr>
                            </w:pPr>
                            <w:r>
                              <w:rPr>
                                <w:rFonts w:ascii="Univers" w:hAnsi="Univers"/>
                              </w:rPr>
                              <w:t>Prolongs equipment life; reduces maintenance and replacement costs</w:t>
                            </w:r>
                          </w:p>
                          <w:p w14:paraId="4679EC55" w14:textId="77777777" w:rsidR="00D07197" w:rsidRDefault="00D53692">
                            <w:pPr>
                              <w:pStyle w:val="BodyText"/>
                              <w:numPr>
                                <w:ilvl w:val="0"/>
                                <w:numId w:val="9"/>
                              </w:numPr>
                              <w:rPr>
                                <w:rFonts w:ascii="Univers" w:hAnsi="Univers"/>
                              </w:rPr>
                            </w:pPr>
                            <w:r>
                              <w:rPr>
                                <w:rFonts w:ascii="Univers" w:hAnsi="Univers"/>
                              </w:rPr>
                              <w:t xml:space="preserve">Provides </w:t>
                            </w:r>
                            <w:r w:rsidR="00952C64">
                              <w:rPr>
                                <w:rFonts w:ascii="Univers" w:hAnsi="Univers"/>
                              </w:rPr>
                              <w:t xml:space="preserve">protection to condensate lines both near </w:t>
                            </w:r>
                            <w:r w:rsidR="00333F71">
                              <w:rPr>
                                <w:rFonts w:ascii="Univers" w:hAnsi="Univers"/>
                              </w:rPr>
                              <w:t xml:space="preserve">to </w:t>
                            </w:r>
                            <w:r w:rsidR="00952C64">
                              <w:rPr>
                                <w:rFonts w:ascii="Univers" w:hAnsi="Univers"/>
                              </w:rPr>
                              <w:t>and far from the boiler</w:t>
                            </w:r>
                          </w:p>
                          <w:p w14:paraId="4E6C521E" w14:textId="77777777" w:rsidR="00952C64" w:rsidRDefault="00AD0573" w:rsidP="00952C64">
                            <w:pPr>
                              <w:pStyle w:val="BodyText"/>
                              <w:numPr>
                                <w:ilvl w:val="0"/>
                                <w:numId w:val="9"/>
                              </w:numPr>
                              <w:rPr>
                                <w:rFonts w:ascii="Univers" w:hAnsi="Univers"/>
                              </w:rPr>
                            </w:pPr>
                            <w:r>
                              <w:rPr>
                                <w:rFonts w:ascii="Univers" w:hAnsi="Univers"/>
                              </w:rPr>
                              <w:t>Allows flexibility in treating boiler and condensate chemistries independently</w:t>
                            </w:r>
                          </w:p>
                          <w:p w14:paraId="2C972F8D" w14:textId="77777777" w:rsidR="00D53692" w:rsidRDefault="00D53692" w:rsidP="00D53692">
                            <w:pPr>
                              <w:pStyle w:val="BodyText"/>
                              <w:numPr>
                                <w:ilvl w:val="0"/>
                                <w:numId w:val="9"/>
                              </w:numPr>
                              <w:rPr>
                                <w:rFonts w:ascii="Univers" w:hAnsi="Univers"/>
                              </w:rPr>
                            </w:pPr>
                            <w:r>
                              <w:rPr>
                                <w:rFonts w:ascii="Univers" w:hAnsi="Univers"/>
                              </w:rPr>
                              <w:t>Inhibits corrosion</w:t>
                            </w:r>
                            <w:r w:rsidR="00952C64">
                              <w:rPr>
                                <w:rFonts w:ascii="Univers" w:hAnsi="Univers"/>
                              </w:rPr>
                              <w:t xml:space="preserve"> in condensate lines </w:t>
                            </w:r>
                            <w:r w:rsidR="004C675F">
                              <w:rPr>
                                <w:rFonts w:ascii="Univers" w:hAnsi="Univers"/>
                              </w:rPr>
                              <w:t>and prevents rust carryover into the feedwater</w:t>
                            </w:r>
                          </w:p>
                          <w:p w14:paraId="3F080838" w14:textId="77777777" w:rsidR="00D07197" w:rsidRDefault="00D07197">
                            <w:pPr>
                              <w:pStyle w:val="BodyText"/>
                              <w:rPr>
                                <w:rFonts w:ascii="Univers" w:hAnsi="Univers"/>
                              </w:rPr>
                            </w:pPr>
                          </w:p>
                          <w:p w14:paraId="32301793" w14:textId="77777777" w:rsidR="00D07197" w:rsidRDefault="00D07197">
                            <w:pPr>
                              <w:pStyle w:val="BodyText"/>
                              <w:spacing w:line="360" w:lineRule="auto"/>
                              <w:rPr>
                                <w:rFonts w:ascii="Univers" w:hAnsi="Univers"/>
                                <w:b/>
                              </w:rPr>
                            </w:pPr>
                            <w:r>
                              <w:rPr>
                                <w:rFonts w:ascii="Univers" w:hAnsi="Univers"/>
                                <w:b/>
                              </w:rPr>
                              <w:t>PRODUCT SAFETY INFORMATION</w:t>
                            </w:r>
                          </w:p>
                          <w:p w14:paraId="7A0523F6" w14:textId="77777777" w:rsidR="00D07197" w:rsidRDefault="00D07197">
                            <w:pPr>
                              <w:pStyle w:val="BodyText"/>
                              <w:rPr>
                                <w:rFonts w:ascii="Univers" w:hAnsi="Univers"/>
                              </w:rPr>
                            </w:pPr>
                            <w:r>
                              <w:rPr>
                                <w:rFonts w:ascii="Univers" w:hAnsi="Univers"/>
                              </w:rPr>
                              <w:t xml:space="preserve">This </w:t>
                            </w:r>
                            <w:r w:rsidR="00231FFD">
                              <w:rPr>
                                <w:rFonts w:ascii="Univers" w:hAnsi="Univers"/>
                              </w:rPr>
                              <w:t xml:space="preserve">is an alkaline </w:t>
                            </w:r>
                            <w:r>
                              <w:rPr>
                                <w:rFonts w:ascii="Univers" w:hAnsi="Univers"/>
                              </w:rPr>
                              <w:t xml:space="preserve">product </w:t>
                            </w:r>
                            <w:r w:rsidR="00231FFD">
                              <w:rPr>
                                <w:rFonts w:ascii="Univers" w:hAnsi="Univers"/>
                              </w:rPr>
                              <w:t>that can</w:t>
                            </w:r>
                            <w:r>
                              <w:rPr>
                                <w:rFonts w:ascii="Univers" w:hAnsi="Univers"/>
                              </w:rPr>
                              <w:t xml:space="preserve"> irritat</w:t>
                            </w:r>
                            <w:r w:rsidR="00231FFD">
                              <w:rPr>
                                <w:rFonts w:ascii="Univers" w:hAnsi="Univers"/>
                              </w:rPr>
                              <w:t>e</w:t>
                            </w:r>
                            <w:r w:rsidR="00736778">
                              <w:rPr>
                                <w:rFonts w:ascii="Univers" w:hAnsi="Univers"/>
                              </w:rPr>
                              <w:t xml:space="preserve"> </w:t>
                            </w:r>
                            <w:r w:rsidR="00231FFD">
                              <w:rPr>
                                <w:rFonts w:ascii="Univers" w:hAnsi="Univers"/>
                              </w:rPr>
                              <w:t>the</w:t>
                            </w:r>
                            <w:r>
                              <w:rPr>
                                <w:rFonts w:ascii="Univers" w:hAnsi="Univers"/>
                              </w:rPr>
                              <w:t xml:space="preserve"> skin and eyes and should be handled accordingly. Gloves, goggles and an apron are recommended.  Anyone responsible for the procurement, use, or testing of this product should familiarize themselves with the appropriate safety and handling precautions involved.  Such information is outlined in the Safety Data Sheet.  In an emergency, contact </w:t>
                            </w:r>
                            <w:r w:rsidR="00104BED">
                              <w:rPr>
                                <w:rFonts w:ascii="Univers" w:hAnsi="Univers"/>
                                <w:i/>
                              </w:rPr>
                              <w:t>Brody Chemical</w:t>
                            </w:r>
                            <w:r>
                              <w:rPr>
                                <w:rFonts w:ascii="Univers" w:hAnsi="Univers"/>
                              </w:rPr>
                              <w:t xml:space="preserve">, day or night, at (801) </w:t>
                            </w:r>
                            <w:r w:rsidR="00104BED">
                              <w:rPr>
                                <w:rFonts w:ascii="Univers" w:hAnsi="Univers"/>
                              </w:rPr>
                              <w:t>963-2436</w:t>
                            </w:r>
                            <w:r>
                              <w:rPr>
                                <w:rFonts w:ascii="Univers" w:hAnsi="Univers"/>
                              </w:rPr>
                              <w:t>.</w:t>
                            </w:r>
                          </w:p>
                          <w:p w14:paraId="32419219" w14:textId="77777777" w:rsidR="00D07197" w:rsidRDefault="00D07197">
                            <w:pPr>
                              <w:pStyle w:val="BodyText"/>
                              <w:rPr>
                                <w:rFonts w:ascii="Univers" w:hAnsi="Univers"/>
                              </w:rPr>
                            </w:pPr>
                          </w:p>
                          <w:p w14:paraId="188E9B22" w14:textId="77777777" w:rsidR="00D07197" w:rsidRDefault="00D07197">
                            <w:pPr>
                              <w:pStyle w:val="BodyText"/>
                              <w:spacing w:line="360" w:lineRule="auto"/>
                              <w:rPr>
                                <w:rFonts w:ascii="Univers" w:hAnsi="Univers"/>
                                <w:b/>
                              </w:rPr>
                            </w:pPr>
                            <w:r>
                              <w:rPr>
                                <w:rFonts w:ascii="Univers" w:hAnsi="Univers"/>
                                <w:b/>
                              </w:rPr>
                              <w:t>SHIPPING</w:t>
                            </w:r>
                          </w:p>
                          <w:p w14:paraId="31E216DB" w14:textId="77777777" w:rsidR="00D07197" w:rsidRDefault="00D07197">
                            <w:pPr>
                              <w:pStyle w:val="BodyText"/>
                              <w:rPr>
                                <w:rFonts w:ascii="Univers" w:hAnsi="Univers"/>
                              </w:rPr>
                            </w:pPr>
                            <w:r>
                              <w:rPr>
                                <w:rFonts w:ascii="Univers" w:hAnsi="Univers"/>
                              </w:rPr>
                              <w:t xml:space="preserve">We package this product in </w:t>
                            </w:r>
                            <w:r w:rsidR="001D3E12">
                              <w:rPr>
                                <w:rFonts w:ascii="Univers" w:hAnsi="Univers"/>
                              </w:rPr>
                              <w:t>5</w:t>
                            </w:r>
                            <w:r>
                              <w:rPr>
                                <w:rFonts w:ascii="Univers" w:hAnsi="Univers"/>
                              </w:rPr>
                              <w:t>-gallon pails containing 4</w:t>
                            </w:r>
                            <w:r w:rsidR="001D3E12">
                              <w:rPr>
                                <w:rFonts w:ascii="Univers" w:hAnsi="Univers"/>
                              </w:rPr>
                              <w:t>0</w:t>
                            </w:r>
                            <w:r>
                              <w:rPr>
                                <w:rFonts w:ascii="Univers" w:hAnsi="Univers"/>
                              </w:rPr>
                              <w:t xml:space="preserve"> pounds net weight, 55-gallon drums holding </w:t>
                            </w:r>
                            <w:r w:rsidR="00AF027E">
                              <w:rPr>
                                <w:rFonts w:ascii="Univers" w:hAnsi="Univers"/>
                              </w:rPr>
                              <w:t>45</w:t>
                            </w:r>
                            <w:r w:rsidR="00BF5877">
                              <w:rPr>
                                <w:rFonts w:ascii="Univers" w:hAnsi="Univers"/>
                              </w:rPr>
                              <w:t>0</w:t>
                            </w:r>
                            <w:r>
                              <w:rPr>
                                <w:rFonts w:ascii="Univers" w:hAnsi="Univers"/>
                              </w:rPr>
                              <w:t xml:space="preserve"> pounds net, or in 275-gallon totes that carry 2</w:t>
                            </w:r>
                            <w:r w:rsidR="00AF027E">
                              <w:rPr>
                                <w:rFonts w:ascii="Univers" w:hAnsi="Univers"/>
                              </w:rPr>
                              <w:t>26</w:t>
                            </w:r>
                            <w:r w:rsidR="00BF5877">
                              <w:rPr>
                                <w:rFonts w:ascii="Univers" w:hAnsi="Univers"/>
                              </w:rPr>
                              <w:t>0</w:t>
                            </w:r>
                            <w:r>
                              <w:rPr>
                                <w:rFonts w:ascii="Univers" w:hAnsi="Univers"/>
                              </w:rPr>
                              <w:t xml:space="preserve"> pounds net.  Bulk quantities (1000-5000 gallons) are also available.</w:t>
                            </w:r>
                          </w:p>
                          <w:p w14:paraId="4993AF8B" w14:textId="77777777" w:rsidR="00D07197" w:rsidRDefault="00D07197">
                            <w:pPr>
                              <w:pStyle w:val="BodyText"/>
                              <w:rPr>
                                <w:rFonts w:ascii="Univers" w:hAnsi="Univers"/>
                              </w:rPr>
                            </w:pPr>
                          </w:p>
                          <w:p w14:paraId="41C2351F" w14:textId="77777777" w:rsidR="00042D76" w:rsidRDefault="00042D76" w:rsidP="00042D76">
                            <w:pPr>
                              <w:pStyle w:val="BodyText3"/>
                              <w:spacing w:line="360" w:lineRule="auto"/>
                              <w:rPr>
                                <w:rFonts w:ascii="Univers" w:hAnsi="Univers"/>
                                <w:b/>
                                <w:sz w:val="20"/>
                              </w:rPr>
                            </w:pPr>
                            <w:r>
                              <w:rPr>
                                <w:rFonts w:ascii="Univers" w:hAnsi="Univers"/>
                                <w:b/>
                                <w:sz w:val="20"/>
                              </w:rPr>
                              <w:t xml:space="preserve">USDA / FDA </w:t>
                            </w:r>
                          </w:p>
                          <w:p w14:paraId="527CC6FE" w14:textId="77777777" w:rsidR="00231FFD" w:rsidRDefault="00042D76" w:rsidP="00042D76">
                            <w:pPr>
                              <w:pStyle w:val="BodyText"/>
                              <w:rPr>
                                <w:rFonts w:ascii="Univers" w:hAnsi="Univers"/>
                              </w:rPr>
                            </w:pPr>
                            <w:r>
                              <w:rPr>
                                <w:rFonts w:ascii="Univers" w:hAnsi="Univers"/>
                              </w:rPr>
                              <w:t>B</w:t>
                            </w:r>
                            <w:r w:rsidR="00E2277B">
                              <w:rPr>
                                <w:rFonts w:ascii="Univers" w:hAnsi="Univers"/>
                              </w:rPr>
                              <w:t>68</w:t>
                            </w:r>
                            <w:r w:rsidR="00E87450">
                              <w:rPr>
                                <w:rFonts w:ascii="Univers" w:hAnsi="Univers"/>
                              </w:rPr>
                              <w:t>0</w:t>
                            </w:r>
                            <w:r>
                              <w:rPr>
                                <w:rFonts w:ascii="Univers" w:hAnsi="Univers"/>
                              </w:rPr>
                              <w:t xml:space="preserve"> complies with USDA Category G6 requirements and with FDA CFR Title 21 </w:t>
                            </w:r>
                            <w:r>
                              <w:rPr>
                                <w:rFonts w:ascii="Arial" w:hAnsi="Arial"/>
                              </w:rPr>
                              <w:t>§</w:t>
                            </w:r>
                            <w:r>
                              <w:rPr>
                                <w:rFonts w:ascii="Univers" w:hAnsi="Univers"/>
                              </w:rPr>
                              <w:t>173.310 regulations pertaining to boiler water additives.  If steam contacts milk or milk products in your process, do not use</w:t>
                            </w:r>
                            <w:r w:rsidRPr="00003FBA">
                              <w:rPr>
                                <w:rFonts w:ascii="Univers" w:hAnsi="Univers"/>
                              </w:rPr>
                              <w:t xml:space="preserve"> </w:t>
                            </w:r>
                            <w:r>
                              <w:rPr>
                                <w:rFonts w:ascii="Univers" w:hAnsi="Univers"/>
                              </w:rPr>
                              <w:t>this product.</w:t>
                            </w:r>
                          </w:p>
                          <w:p w14:paraId="17EAEB39" w14:textId="77777777" w:rsidR="00D07197" w:rsidRDefault="00D07197">
                            <w:pPr>
                              <w:pStyle w:val="BodyText"/>
                              <w:rPr>
                                <w:rFonts w:ascii="Univers" w:hAnsi="Univers"/>
                              </w:rPr>
                            </w:pPr>
                          </w:p>
                          <w:p w14:paraId="2A4EA13B" w14:textId="77777777" w:rsidR="00D07197" w:rsidRDefault="00D07197">
                            <w:pPr>
                              <w:pStyle w:val="BodyText"/>
                              <w:spacing w:line="360" w:lineRule="auto"/>
                              <w:rPr>
                                <w:rFonts w:ascii="Univers" w:hAnsi="Univers"/>
                                <w:b/>
                              </w:rPr>
                            </w:pPr>
                            <w:r>
                              <w:rPr>
                                <w:rFonts w:ascii="Univers" w:hAnsi="Univers"/>
                                <w:b/>
                              </w:rPr>
                              <w:t>ADDITIONAL INFORMATION</w:t>
                            </w:r>
                          </w:p>
                          <w:p w14:paraId="258C1EC4" w14:textId="77777777" w:rsidR="00D07197" w:rsidRDefault="00D07197">
                            <w:pPr>
                              <w:pStyle w:val="BodyText"/>
                              <w:rPr>
                                <w:rFonts w:ascii="Univers" w:hAnsi="Univers"/>
                              </w:rPr>
                            </w:pPr>
                            <w:r>
                              <w:rPr>
                                <w:rFonts w:ascii="Univers" w:hAnsi="Univers"/>
                              </w:rPr>
                              <w:t xml:space="preserve">To obtain any other technical product information or to place an order, call </w:t>
                            </w:r>
                            <w:r w:rsidR="00104BED">
                              <w:rPr>
                                <w:rFonts w:ascii="Univers" w:hAnsi="Univers"/>
                                <w:i/>
                              </w:rPr>
                              <w:t>Brody Chemical</w:t>
                            </w:r>
                            <w:r>
                              <w:rPr>
                                <w:rFonts w:ascii="Univers" w:hAnsi="Univers"/>
                              </w:rPr>
                              <w:t xml:space="preserve"> at (801) </w:t>
                            </w:r>
                            <w:r w:rsidR="00104BED">
                              <w:rPr>
                                <w:rFonts w:ascii="Univers" w:hAnsi="Univers"/>
                              </w:rPr>
                              <w:t>963-2436</w:t>
                            </w:r>
                            <w:r>
                              <w:rPr>
                                <w:rFonts w:ascii="Univers" w:hAnsi="Univers"/>
                              </w:rPr>
                              <w:t xml:space="preserve">.  Alternately, you may e-mail us at </w:t>
                            </w:r>
                            <w:hyperlink r:id="rId6" w:history="1">
                              <w:r w:rsidR="00B070B9" w:rsidRPr="00827074">
                                <w:rPr>
                                  <w:rStyle w:val="Hyperlink"/>
                                </w:rPr>
                                <w:t>orders@brodychemical.com</w:t>
                              </w:r>
                            </w:hyperlink>
                            <w:r>
                              <w:rPr>
                                <w:rFonts w:ascii="Univers" w:hAnsi="Univers"/>
                              </w:rPr>
                              <w:t xml:space="preserve"> or write us at </w:t>
                            </w:r>
                            <w:r w:rsidR="00B070B9">
                              <w:rPr>
                                <w:rFonts w:ascii="Univers" w:hAnsi="Univers"/>
                              </w:rPr>
                              <w:t>6125 W Double Eagle Circle, Salt Lake City, UT  84118</w:t>
                            </w:r>
                            <w:r>
                              <w:rPr>
                                <w:rFonts w:ascii="Univers" w:hAnsi="Univers"/>
                              </w:rPr>
                              <w:t>.</w:t>
                            </w:r>
                          </w:p>
                          <w:p w14:paraId="0B84FFE0" w14:textId="77777777" w:rsidR="00D07197" w:rsidRDefault="00D07197">
                            <w:pPr>
                              <w:pStyle w:val="BodyText"/>
                              <w:rPr>
                                <w:rFonts w:ascii="Univers" w:hAnsi="Univers"/>
                              </w:rPr>
                            </w:pPr>
                          </w:p>
                          <w:p w14:paraId="0858F079" w14:textId="77777777" w:rsidR="00D07197" w:rsidRDefault="00D07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CACBB" id="_x0000_t202" coordsize="21600,21600" o:spt="202" path="m,l,21600r21600,l21600,xe">
                <v:stroke joinstyle="miter"/>
                <v:path gradientshapeok="t" o:connecttype="rect"/>
              </v:shapetype>
              <v:shape id="Text Box 3" o:spid="_x0000_s1026" type="#_x0000_t202" style="position:absolute;margin-left:250.55pt;margin-top:111pt;width:252pt;height:56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" o:allowincell="f" filled="f" stroked="f" strokecolor="#f60">
                <v:textbox>
                  <w:txbxContent>
                    <w:p w14:paraId="276F1A46" w14:textId="77777777" w:rsidR="00D07197" w:rsidRDefault="00D07197">
                      <w:pPr>
                        <w:pStyle w:val="BodyText"/>
                        <w:spacing w:line="360" w:lineRule="auto"/>
                        <w:rPr>
                          <w:rFonts w:ascii="Univers" w:hAnsi="Univers"/>
                          <w:b/>
                        </w:rPr>
                      </w:pPr>
                      <w:r>
                        <w:rPr>
                          <w:rFonts w:ascii="Univers" w:hAnsi="Univers"/>
                          <w:b/>
                        </w:rPr>
                        <w:t>PRODUCT BENEFITS</w:t>
                      </w:r>
                    </w:p>
                    <w:p w14:paraId="6C4FA500" w14:textId="77777777" w:rsidR="00D07197" w:rsidRDefault="00D07197">
                      <w:pPr>
                        <w:pStyle w:val="BodyText"/>
                        <w:numPr>
                          <w:ilvl w:val="0"/>
                          <w:numId w:val="9"/>
                        </w:numPr>
                        <w:rPr>
                          <w:rFonts w:ascii="Univers" w:hAnsi="Univers"/>
                        </w:rPr>
                      </w:pPr>
                      <w:r>
                        <w:rPr>
                          <w:rFonts w:ascii="Univers" w:hAnsi="Univers"/>
                        </w:rPr>
                        <w:t>Prolongs equipment life; reduces maintenance and replacement costs</w:t>
                      </w:r>
                    </w:p>
                    <w:p w14:paraId="4679EC55" w14:textId="77777777" w:rsidR="00D07197" w:rsidRDefault="00D53692">
                      <w:pPr>
                        <w:pStyle w:val="BodyText"/>
                        <w:numPr>
                          <w:ilvl w:val="0"/>
                          <w:numId w:val="9"/>
                        </w:numPr>
                        <w:rPr>
                          <w:rFonts w:ascii="Univers" w:hAnsi="Univers"/>
                        </w:rPr>
                      </w:pPr>
                      <w:r>
                        <w:rPr>
                          <w:rFonts w:ascii="Univers" w:hAnsi="Univers"/>
                        </w:rPr>
                        <w:t xml:space="preserve">Provides </w:t>
                      </w:r>
                      <w:r w:rsidR="00952C64">
                        <w:rPr>
                          <w:rFonts w:ascii="Univers" w:hAnsi="Univers"/>
                        </w:rPr>
                        <w:t xml:space="preserve">protection to condensate lines both near </w:t>
                      </w:r>
                      <w:r w:rsidR="00333F71">
                        <w:rPr>
                          <w:rFonts w:ascii="Univers" w:hAnsi="Univers"/>
                        </w:rPr>
                        <w:t xml:space="preserve">to </w:t>
                      </w:r>
                      <w:r w:rsidR="00952C64">
                        <w:rPr>
                          <w:rFonts w:ascii="Univers" w:hAnsi="Univers"/>
                        </w:rPr>
                        <w:t>and far from the boiler</w:t>
                      </w:r>
                    </w:p>
                    <w:p w14:paraId="4E6C521E" w14:textId="77777777" w:rsidR="00952C64" w:rsidRDefault="00AD0573" w:rsidP="00952C64">
                      <w:pPr>
                        <w:pStyle w:val="BodyText"/>
                        <w:numPr>
                          <w:ilvl w:val="0"/>
                          <w:numId w:val="9"/>
                        </w:numPr>
                        <w:rPr>
                          <w:rFonts w:ascii="Univers" w:hAnsi="Univers"/>
                        </w:rPr>
                      </w:pPr>
                      <w:r>
                        <w:rPr>
                          <w:rFonts w:ascii="Univers" w:hAnsi="Univers"/>
                        </w:rPr>
                        <w:t>Allows flexibility in treating boiler and condensate chemistries independently</w:t>
                      </w:r>
                    </w:p>
                    <w:p w14:paraId="2C972F8D" w14:textId="77777777" w:rsidR="00D53692" w:rsidRDefault="00D53692" w:rsidP="00D53692">
                      <w:pPr>
                        <w:pStyle w:val="BodyText"/>
                        <w:numPr>
                          <w:ilvl w:val="0"/>
                          <w:numId w:val="9"/>
                        </w:numPr>
                        <w:rPr>
                          <w:rFonts w:ascii="Univers" w:hAnsi="Univers"/>
                        </w:rPr>
                      </w:pPr>
                      <w:r>
                        <w:rPr>
                          <w:rFonts w:ascii="Univers" w:hAnsi="Univers"/>
                        </w:rPr>
                        <w:t>Inhibits corrosion</w:t>
                      </w:r>
                      <w:r w:rsidR="00952C64">
                        <w:rPr>
                          <w:rFonts w:ascii="Univers" w:hAnsi="Univers"/>
                        </w:rPr>
                        <w:t xml:space="preserve"> in condensate lines </w:t>
                      </w:r>
                      <w:r w:rsidR="004C675F">
                        <w:rPr>
                          <w:rFonts w:ascii="Univers" w:hAnsi="Univers"/>
                        </w:rPr>
                        <w:t>and prevents rust carryover into the feedwater</w:t>
                      </w:r>
                    </w:p>
                    <w:p w14:paraId="3F080838" w14:textId="77777777" w:rsidR="00D07197" w:rsidRDefault="00D07197">
                      <w:pPr>
                        <w:pStyle w:val="BodyText"/>
                        <w:rPr>
                          <w:rFonts w:ascii="Univers" w:hAnsi="Univers"/>
                        </w:rPr>
                      </w:pPr>
                    </w:p>
                    <w:p w14:paraId="32301793" w14:textId="77777777" w:rsidR="00D07197" w:rsidRDefault="00D07197">
                      <w:pPr>
                        <w:pStyle w:val="BodyText"/>
                        <w:spacing w:line="360" w:lineRule="auto"/>
                        <w:rPr>
                          <w:rFonts w:ascii="Univers" w:hAnsi="Univers"/>
                          <w:b/>
                        </w:rPr>
                      </w:pPr>
                      <w:r>
                        <w:rPr>
                          <w:rFonts w:ascii="Univers" w:hAnsi="Univers"/>
                          <w:b/>
                        </w:rPr>
                        <w:t>PRODUCT SAFETY INFORMATION</w:t>
                      </w:r>
                    </w:p>
                    <w:p w14:paraId="7A0523F6" w14:textId="77777777" w:rsidR="00D07197" w:rsidRDefault="00D07197">
                      <w:pPr>
                        <w:pStyle w:val="BodyText"/>
                        <w:rPr>
                          <w:rFonts w:ascii="Univers" w:hAnsi="Univers"/>
                        </w:rPr>
                      </w:pPr>
                      <w:r>
                        <w:rPr>
                          <w:rFonts w:ascii="Univers" w:hAnsi="Univers"/>
                        </w:rPr>
                        <w:t xml:space="preserve">This </w:t>
                      </w:r>
                      <w:r w:rsidR="00231FFD">
                        <w:rPr>
                          <w:rFonts w:ascii="Univers" w:hAnsi="Univers"/>
                        </w:rPr>
                        <w:t xml:space="preserve">is an alkaline </w:t>
                      </w:r>
                      <w:r>
                        <w:rPr>
                          <w:rFonts w:ascii="Univers" w:hAnsi="Univers"/>
                        </w:rPr>
                        <w:t xml:space="preserve">product </w:t>
                      </w:r>
                      <w:r w:rsidR="00231FFD">
                        <w:rPr>
                          <w:rFonts w:ascii="Univers" w:hAnsi="Univers"/>
                        </w:rPr>
                        <w:t>that can</w:t>
                      </w:r>
                      <w:r>
                        <w:rPr>
                          <w:rFonts w:ascii="Univers" w:hAnsi="Univers"/>
                        </w:rPr>
                        <w:t xml:space="preserve"> irritat</w:t>
                      </w:r>
                      <w:r w:rsidR="00231FFD">
                        <w:rPr>
                          <w:rFonts w:ascii="Univers" w:hAnsi="Univers"/>
                        </w:rPr>
                        <w:t>e</w:t>
                      </w:r>
                      <w:r w:rsidR="00736778">
                        <w:rPr>
                          <w:rFonts w:ascii="Univers" w:hAnsi="Univers"/>
                        </w:rPr>
                        <w:t xml:space="preserve"> </w:t>
                      </w:r>
                      <w:r w:rsidR="00231FFD">
                        <w:rPr>
                          <w:rFonts w:ascii="Univers" w:hAnsi="Univers"/>
                        </w:rPr>
                        <w:t>the</w:t>
                      </w:r>
                      <w:r>
                        <w:rPr>
                          <w:rFonts w:ascii="Univers" w:hAnsi="Univers"/>
                        </w:rPr>
                        <w:t xml:space="preserve"> skin and eyes and should be handled accordingly. Gloves, goggles and an apron are recommended.  Anyone responsible for the procurement, use, or testing of this product should familiarize themselves with the appropriate safety and handling precautions involved.  Such information is outlined in the Safety Data Sheet.  In an emergency, contact </w:t>
                      </w:r>
                      <w:r w:rsidR="00104BED">
                        <w:rPr>
                          <w:rFonts w:ascii="Univers" w:hAnsi="Univers"/>
                          <w:i/>
                        </w:rPr>
                        <w:t>Brody Chemical</w:t>
                      </w:r>
                      <w:r>
                        <w:rPr>
                          <w:rFonts w:ascii="Univers" w:hAnsi="Univers"/>
                        </w:rPr>
                        <w:t xml:space="preserve">, day or night, at (801) </w:t>
                      </w:r>
                      <w:r w:rsidR="00104BED">
                        <w:rPr>
                          <w:rFonts w:ascii="Univers" w:hAnsi="Univers"/>
                        </w:rPr>
                        <w:t>963-2436</w:t>
                      </w:r>
                      <w:r>
                        <w:rPr>
                          <w:rFonts w:ascii="Univers" w:hAnsi="Univers"/>
                        </w:rPr>
                        <w:t>.</w:t>
                      </w:r>
                    </w:p>
                    <w:p w14:paraId="32419219" w14:textId="77777777" w:rsidR="00D07197" w:rsidRDefault="00D07197">
                      <w:pPr>
                        <w:pStyle w:val="BodyText"/>
                        <w:rPr>
                          <w:rFonts w:ascii="Univers" w:hAnsi="Univers"/>
                        </w:rPr>
                      </w:pPr>
                    </w:p>
                    <w:p w14:paraId="188E9B22" w14:textId="77777777" w:rsidR="00D07197" w:rsidRDefault="00D07197">
                      <w:pPr>
                        <w:pStyle w:val="BodyText"/>
                        <w:spacing w:line="360" w:lineRule="auto"/>
                        <w:rPr>
                          <w:rFonts w:ascii="Univers" w:hAnsi="Univers"/>
                          <w:b/>
                        </w:rPr>
                      </w:pPr>
                      <w:r>
                        <w:rPr>
                          <w:rFonts w:ascii="Univers" w:hAnsi="Univers"/>
                          <w:b/>
                        </w:rPr>
                        <w:t>SHIPPING</w:t>
                      </w:r>
                    </w:p>
                    <w:p w14:paraId="31E216DB" w14:textId="77777777" w:rsidR="00D07197" w:rsidRDefault="00D07197">
                      <w:pPr>
                        <w:pStyle w:val="BodyText"/>
                        <w:rPr>
                          <w:rFonts w:ascii="Univers" w:hAnsi="Univers"/>
                        </w:rPr>
                      </w:pPr>
                      <w:r>
                        <w:rPr>
                          <w:rFonts w:ascii="Univers" w:hAnsi="Univers"/>
                        </w:rPr>
                        <w:t xml:space="preserve">We package this product in </w:t>
                      </w:r>
                      <w:r w:rsidR="001D3E12">
                        <w:rPr>
                          <w:rFonts w:ascii="Univers" w:hAnsi="Univers"/>
                        </w:rPr>
                        <w:t>5</w:t>
                      </w:r>
                      <w:r>
                        <w:rPr>
                          <w:rFonts w:ascii="Univers" w:hAnsi="Univers"/>
                        </w:rPr>
                        <w:t>-gallon pails containing 4</w:t>
                      </w:r>
                      <w:r w:rsidR="001D3E12">
                        <w:rPr>
                          <w:rFonts w:ascii="Univers" w:hAnsi="Univers"/>
                        </w:rPr>
                        <w:t>0</w:t>
                      </w:r>
                      <w:r>
                        <w:rPr>
                          <w:rFonts w:ascii="Univers" w:hAnsi="Univers"/>
                        </w:rPr>
                        <w:t xml:space="preserve"> pounds net weight, 55-gallon drums holding </w:t>
                      </w:r>
                      <w:r w:rsidR="00AF027E">
                        <w:rPr>
                          <w:rFonts w:ascii="Univers" w:hAnsi="Univers"/>
                        </w:rPr>
                        <w:t>45</w:t>
                      </w:r>
                      <w:r w:rsidR="00BF5877">
                        <w:rPr>
                          <w:rFonts w:ascii="Univers" w:hAnsi="Univers"/>
                        </w:rPr>
                        <w:t>0</w:t>
                      </w:r>
                      <w:r>
                        <w:rPr>
                          <w:rFonts w:ascii="Univers" w:hAnsi="Univers"/>
                        </w:rPr>
                        <w:t xml:space="preserve"> pounds net, or in 275-gallon totes that carry 2</w:t>
                      </w:r>
                      <w:r w:rsidR="00AF027E">
                        <w:rPr>
                          <w:rFonts w:ascii="Univers" w:hAnsi="Univers"/>
                        </w:rPr>
                        <w:t>26</w:t>
                      </w:r>
                      <w:r w:rsidR="00BF5877">
                        <w:rPr>
                          <w:rFonts w:ascii="Univers" w:hAnsi="Univers"/>
                        </w:rPr>
                        <w:t>0</w:t>
                      </w:r>
                      <w:r>
                        <w:rPr>
                          <w:rFonts w:ascii="Univers" w:hAnsi="Univers"/>
                        </w:rPr>
                        <w:t xml:space="preserve"> pounds net.  Bulk quantities (1000-5000 gallons) are also available.</w:t>
                      </w:r>
                    </w:p>
                    <w:p w14:paraId="4993AF8B" w14:textId="77777777" w:rsidR="00D07197" w:rsidRDefault="00D07197">
                      <w:pPr>
                        <w:pStyle w:val="BodyText"/>
                        <w:rPr>
                          <w:rFonts w:ascii="Univers" w:hAnsi="Univers"/>
                        </w:rPr>
                      </w:pPr>
                    </w:p>
                    <w:p w14:paraId="41C2351F" w14:textId="77777777" w:rsidR="00042D76" w:rsidRDefault="00042D76" w:rsidP="00042D76">
                      <w:pPr>
                        <w:pStyle w:val="BodyText3"/>
                        <w:spacing w:line="360" w:lineRule="auto"/>
                        <w:rPr>
                          <w:rFonts w:ascii="Univers" w:hAnsi="Univers"/>
                          <w:b/>
                          <w:sz w:val="20"/>
                        </w:rPr>
                      </w:pPr>
                      <w:r>
                        <w:rPr>
                          <w:rFonts w:ascii="Univers" w:hAnsi="Univers"/>
                          <w:b/>
                          <w:sz w:val="20"/>
                        </w:rPr>
                        <w:t xml:space="preserve">USDA / FDA </w:t>
                      </w:r>
                    </w:p>
                    <w:p w14:paraId="527CC6FE" w14:textId="77777777" w:rsidR="00231FFD" w:rsidRDefault="00042D76" w:rsidP="00042D76">
                      <w:pPr>
                        <w:pStyle w:val="BodyText"/>
                        <w:rPr>
                          <w:rFonts w:ascii="Univers" w:hAnsi="Univers"/>
                        </w:rPr>
                      </w:pPr>
                      <w:r>
                        <w:rPr>
                          <w:rFonts w:ascii="Univers" w:hAnsi="Univers"/>
                        </w:rPr>
                        <w:t>B</w:t>
                      </w:r>
                      <w:r w:rsidR="00E2277B">
                        <w:rPr>
                          <w:rFonts w:ascii="Univers" w:hAnsi="Univers"/>
                        </w:rPr>
                        <w:t>68</w:t>
                      </w:r>
                      <w:r w:rsidR="00E87450">
                        <w:rPr>
                          <w:rFonts w:ascii="Univers" w:hAnsi="Univers"/>
                        </w:rPr>
                        <w:t>0</w:t>
                      </w:r>
                      <w:r>
                        <w:rPr>
                          <w:rFonts w:ascii="Univers" w:hAnsi="Univers"/>
                        </w:rPr>
                        <w:t xml:space="preserve"> complies with USDA Category G6 requirements and with FDA CFR Title 21 </w:t>
                      </w:r>
                      <w:r>
                        <w:rPr>
                          <w:rFonts w:ascii="Arial" w:hAnsi="Arial"/>
                        </w:rPr>
                        <w:t>§</w:t>
                      </w:r>
                      <w:r>
                        <w:rPr>
                          <w:rFonts w:ascii="Univers" w:hAnsi="Univers"/>
                        </w:rPr>
                        <w:t>173.310 regulations pertaining to boiler water additives.  If steam contacts milk or milk products in your process, do not use</w:t>
                      </w:r>
                      <w:r w:rsidRPr="00003FBA">
                        <w:rPr>
                          <w:rFonts w:ascii="Univers" w:hAnsi="Univers"/>
                        </w:rPr>
                        <w:t xml:space="preserve"> </w:t>
                      </w:r>
                      <w:r>
                        <w:rPr>
                          <w:rFonts w:ascii="Univers" w:hAnsi="Univers"/>
                        </w:rPr>
                        <w:t>this product.</w:t>
                      </w:r>
                    </w:p>
                    <w:p w14:paraId="17EAEB39" w14:textId="77777777" w:rsidR="00D07197" w:rsidRDefault="00D07197">
                      <w:pPr>
                        <w:pStyle w:val="BodyText"/>
                        <w:rPr>
                          <w:rFonts w:ascii="Univers" w:hAnsi="Univers"/>
                        </w:rPr>
                      </w:pPr>
                    </w:p>
                    <w:p w14:paraId="2A4EA13B" w14:textId="77777777" w:rsidR="00D07197" w:rsidRDefault="00D07197">
                      <w:pPr>
                        <w:pStyle w:val="BodyText"/>
                        <w:spacing w:line="360" w:lineRule="auto"/>
                        <w:rPr>
                          <w:rFonts w:ascii="Univers" w:hAnsi="Univers"/>
                          <w:b/>
                        </w:rPr>
                      </w:pPr>
                      <w:r>
                        <w:rPr>
                          <w:rFonts w:ascii="Univers" w:hAnsi="Univers"/>
                          <w:b/>
                        </w:rPr>
                        <w:t>ADDITIONAL INFORMATION</w:t>
                      </w:r>
                    </w:p>
                    <w:p w14:paraId="258C1EC4" w14:textId="77777777" w:rsidR="00D07197" w:rsidRDefault="00D07197">
                      <w:pPr>
                        <w:pStyle w:val="BodyText"/>
                        <w:rPr>
                          <w:rFonts w:ascii="Univers" w:hAnsi="Univers"/>
                        </w:rPr>
                      </w:pPr>
                      <w:r>
                        <w:rPr>
                          <w:rFonts w:ascii="Univers" w:hAnsi="Univers"/>
                        </w:rPr>
                        <w:t xml:space="preserve">To obtain any other technical product information or to place an order, call </w:t>
                      </w:r>
                      <w:r w:rsidR="00104BED">
                        <w:rPr>
                          <w:rFonts w:ascii="Univers" w:hAnsi="Univers"/>
                          <w:i/>
                        </w:rPr>
                        <w:t>Brody Chemical</w:t>
                      </w:r>
                      <w:r>
                        <w:rPr>
                          <w:rFonts w:ascii="Univers" w:hAnsi="Univers"/>
                        </w:rPr>
                        <w:t xml:space="preserve"> at (801) </w:t>
                      </w:r>
                      <w:r w:rsidR="00104BED">
                        <w:rPr>
                          <w:rFonts w:ascii="Univers" w:hAnsi="Univers"/>
                        </w:rPr>
                        <w:t>963-2436</w:t>
                      </w:r>
                      <w:r>
                        <w:rPr>
                          <w:rFonts w:ascii="Univers" w:hAnsi="Univers"/>
                        </w:rPr>
                        <w:t xml:space="preserve">.  Alternately, you may e-mail us at </w:t>
                      </w:r>
                      <w:hyperlink r:id="rId7" w:history="1">
                        <w:r w:rsidR="00B070B9" w:rsidRPr="00827074">
                          <w:rPr>
                            <w:rStyle w:val="Hyperlink"/>
                          </w:rPr>
                          <w:t>orders@brodychemical.com</w:t>
                        </w:r>
                      </w:hyperlink>
                      <w:r>
                        <w:rPr>
                          <w:rFonts w:ascii="Univers" w:hAnsi="Univers"/>
                        </w:rPr>
                        <w:t xml:space="preserve"> or write us at </w:t>
                      </w:r>
                      <w:r w:rsidR="00B070B9">
                        <w:rPr>
                          <w:rFonts w:ascii="Univers" w:hAnsi="Univers"/>
                        </w:rPr>
                        <w:t>6125 W Double Eagle Circle, Salt Lake City, UT  84118</w:t>
                      </w:r>
                      <w:r>
                        <w:rPr>
                          <w:rFonts w:ascii="Univers" w:hAnsi="Univers"/>
                        </w:rPr>
                        <w:t>.</w:t>
                      </w:r>
                    </w:p>
                    <w:p w14:paraId="0B84FFE0" w14:textId="77777777" w:rsidR="00D07197" w:rsidRDefault="00D07197">
                      <w:pPr>
                        <w:pStyle w:val="BodyText"/>
                        <w:rPr>
                          <w:rFonts w:ascii="Univers" w:hAnsi="Univers"/>
                        </w:rPr>
                      </w:pPr>
                    </w:p>
                    <w:p w14:paraId="0858F079" w14:textId="77777777" w:rsidR="00D07197" w:rsidRDefault="00D07197"/>
                  </w:txbxContent>
                </v:textbox>
              </v:shape>
            </w:pict>
          </mc:Fallback>
        </mc:AlternateContent>
      </w:r>
      <w:r>
        <w:rPr>
          <w:noProof/>
        </w:rPr>
        <mc:AlternateContent>
          <mc:Choice Requires="wps">
            <w:drawing>
              <wp:anchor distT="0" distB="0" distL="114300" distR="114300" simplePos="0" relativeHeight="251658752" behindDoc="0" locked="0" layoutInCell="0" allowOverlap="1" wp14:anchorId="7BEB6FC6" wp14:editId="061AB78B">
                <wp:simplePos x="0" y="0"/>
                <wp:positionH relativeFrom="column">
                  <wp:posOffset>-182880</wp:posOffset>
                </wp:positionH>
                <wp:positionV relativeFrom="paragraph">
                  <wp:posOffset>8692515</wp:posOffset>
                </wp:positionV>
                <wp:extent cx="6492240" cy="0"/>
                <wp:effectExtent l="7620" t="7620" r="5715" b="1143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13108"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84.45pt" to="496.8pt,6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" o:allowincell="f"/>
            </w:pict>
          </mc:Fallback>
        </mc:AlternateContent>
      </w:r>
      <w:r>
        <w:rPr>
          <w:noProof/>
        </w:rPr>
        <mc:AlternateContent>
          <mc:Choice Requires="wps">
            <w:drawing>
              <wp:anchor distT="0" distB="0" distL="114300" distR="114300" simplePos="0" relativeHeight="251655680" behindDoc="0" locked="0" layoutInCell="0" allowOverlap="1" wp14:anchorId="122C0A39" wp14:editId="5966CA37">
                <wp:simplePos x="0" y="0"/>
                <wp:positionH relativeFrom="column">
                  <wp:posOffset>-321945</wp:posOffset>
                </wp:positionH>
                <wp:positionV relativeFrom="paragraph">
                  <wp:posOffset>1409700</wp:posOffset>
                </wp:positionV>
                <wp:extent cx="3200400" cy="7113270"/>
                <wp:effectExtent l="1905"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13270"/>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4E161A77" w14:textId="77777777" w:rsidR="00D07197" w:rsidRDefault="00D07197">
                            <w:pPr>
                              <w:pStyle w:val="Heading3"/>
                              <w:rPr>
                                <w:rFonts w:ascii="Univers" w:hAnsi="Univers"/>
                              </w:rPr>
                            </w:pPr>
                            <w:r>
                              <w:rPr>
                                <w:rFonts w:ascii="Univers" w:hAnsi="Univers"/>
                              </w:rPr>
                              <w:t>PRINCIPAL USES</w:t>
                            </w:r>
                          </w:p>
                          <w:p w14:paraId="41021A2D" w14:textId="77777777" w:rsidR="00D07197" w:rsidRDefault="00D07197">
                            <w:pPr>
                              <w:pStyle w:val="BodyText"/>
                              <w:rPr>
                                <w:rFonts w:ascii="Univers" w:hAnsi="Univers"/>
                              </w:rPr>
                            </w:pPr>
                            <w:r>
                              <w:rPr>
                                <w:rFonts w:ascii="Univers" w:hAnsi="Univers"/>
                              </w:rPr>
                              <w:t xml:space="preserve">This product is a multifunctional, liquid </w:t>
                            </w:r>
                            <w:r w:rsidR="005D186E">
                              <w:rPr>
                                <w:rFonts w:ascii="Univers" w:hAnsi="Univers"/>
                              </w:rPr>
                              <w:t>condensate and steam</w:t>
                            </w:r>
                            <w:r>
                              <w:rPr>
                                <w:rFonts w:ascii="Univers" w:hAnsi="Univers"/>
                              </w:rPr>
                              <w:t xml:space="preserve"> treatment.  </w:t>
                            </w:r>
                            <w:r w:rsidR="00FC4C86">
                              <w:rPr>
                                <w:rFonts w:ascii="Univers" w:hAnsi="Univers"/>
                              </w:rPr>
                              <w:t>It is designed to minimize the number of chemicals fed while providing unsurpassed</w:t>
                            </w:r>
                            <w:r w:rsidR="005D186E">
                              <w:rPr>
                                <w:rFonts w:ascii="Univers" w:hAnsi="Univers"/>
                              </w:rPr>
                              <w:t xml:space="preserve"> corrosion</w:t>
                            </w:r>
                            <w:r w:rsidR="00FC4C86">
                              <w:rPr>
                                <w:rFonts w:ascii="Univers" w:hAnsi="Univers"/>
                              </w:rPr>
                              <w:t xml:space="preserve"> </w:t>
                            </w:r>
                            <w:r w:rsidR="00803C5A">
                              <w:rPr>
                                <w:rFonts w:ascii="Univers" w:hAnsi="Univers"/>
                              </w:rPr>
                              <w:t xml:space="preserve">control </w:t>
                            </w:r>
                            <w:r w:rsidR="00FC4C86">
                              <w:rPr>
                                <w:rFonts w:ascii="Univers" w:hAnsi="Univers"/>
                              </w:rPr>
                              <w:t xml:space="preserve">and </w:t>
                            </w:r>
                            <w:r w:rsidR="00803C5A">
                              <w:rPr>
                                <w:rFonts w:ascii="Univers" w:hAnsi="Univers"/>
                              </w:rPr>
                              <w:t>acid neutralization</w:t>
                            </w:r>
                            <w:r w:rsidR="00FC4C86">
                              <w:rPr>
                                <w:rFonts w:ascii="Univers" w:hAnsi="Univers"/>
                              </w:rPr>
                              <w:t xml:space="preserve"> in </w:t>
                            </w:r>
                            <w:r w:rsidR="005D186E">
                              <w:rPr>
                                <w:rFonts w:ascii="Univers" w:hAnsi="Univers"/>
                              </w:rPr>
                              <w:t>condensate systems</w:t>
                            </w:r>
                            <w:r w:rsidR="00FC4C86">
                              <w:rPr>
                                <w:rFonts w:ascii="Univers" w:hAnsi="Univers"/>
                              </w:rPr>
                              <w:t xml:space="preserve">.  It performs well </w:t>
                            </w:r>
                            <w:r w:rsidR="00C070FE">
                              <w:rPr>
                                <w:rFonts w:ascii="Univers" w:hAnsi="Univers"/>
                              </w:rPr>
                              <w:t xml:space="preserve">in systems with </w:t>
                            </w:r>
                            <w:r w:rsidR="0042125B">
                              <w:rPr>
                                <w:rFonts w:ascii="Univers" w:hAnsi="Univers"/>
                              </w:rPr>
                              <w:t xml:space="preserve">either </w:t>
                            </w:r>
                            <w:r w:rsidR="00C070FE">
                              <w:rPr>
                                <w:rFonts w:ascii="Univers" w:hAnsi="Univers"/>
                              </w:rPr>
                              <w:t xml:space="preserve">long </w:t>
                            </w:r>
                            <w:r w:rsidR="00C37089">
                              <w:rPr>
                                <w:rFonts w:ascii="Univers" w:hAnsi="Univers"/>
                              </w:rPr>
                              <w:t>or</w:t>
                            </w:r>
                            <w:r w:rsidR="00C070FE">
                              <w:rPr>
                                <w:rFonts w:ascii="Univers" w:hAnsi="Univers"/>
                              </w:rPr>
                              <w:t xml:space="preserve"> short </w:t>
                            </w:r>
                            <w:r w:rsidR="00952C64">
                              <w:rPr>
                                <w:rFonts w:ascii="Univers" w:hAnsi="Univers"/>
                              </w:rPr>
                              <w:t xml:space="preserve">condensate </w:t>
                            </w:r>
                            <w:r w:rsidR="00C070FE">
                              <w:rPr>
                                <w:rFonts w:ascii="Univers" w:hAnsi="Univers"/>
                              </w:rPr>
                              <w:t>runs</w:t>
                            </w:r>
                            <w:r w:rsidR="00FC4C86">
                              <w:rPr>
                                <w:rFonts w:ascii="Univers" w:hAnsi="Univers"/>
                              </w:rPr>
                              <w:t xml:space="preserve">.  Use this product in </w:t>
                            </w:r>
                            <w:r w:rsidR="00952C64">
                              <w:rPr>
                                <w:rFonts w:ascii="Univers" w:hAnsi="Univers"/>
                              </w:rPr>
                              <w:t xml:space="preserve">all </w:t>
                            </w:r>
                            <w:r w:rsidR="00FC4C86">
                              <w:rPr>
                                <w:rFonts w:ascii="Univers" w:hAnsi="Univers"/>
                              </w:rPr>
                              <w:t>steam boilers or other steam generating equipment.</w:t>
                            </w:r>
                          </w:p>
                          <w:p w14:paraId="08B30D1D" w14:textId="77777777" w:rsidR="00D07197" w:rsidRDefault="00D07197">
                            <w:pPr>
                              <w:pStyle w:val="BodyText"/>
                              <w:rPr>
                                <w:rFonts w:ascii="Univers" w:hAnsi="Univers"/>
                              </w:rPr>
                            </w:pPr>
                          </w:p>
                          <w:p w14:paraId="580AC011" w14:textId="77777777" w:rsidR="00D07197" w:rsidRDefault="006B50C7">
                            <w:pPr>
                              <w:pStyle w:val="BodyText"/>
                              <w:rPr>
                                <w:rFonts w:ascii="Univers" w:hAnsi="Univers"/>
                              </w:rPr>
                            </w:pPr>
                            <w:r>
                              <w:rPr>
                                <w:rFonts w:ascii="Univers" w:hAnsi="Univers"/>
                              </w:rPr>
                              <w:t>B</w:t>
                            </w:r>
                            <w:r w:rsidR="00E2277B">
                              <w:rPr>
                                <w:rFonts w:ascii="Univers" w:hAnsi="Univers"/>
                              </w:rPr>
                              <w:t>68</w:t>
                            </w:r>
                            <w:r w:rsidR="00EC3034">
                              <w:rPr>
                                <w:rFonts w:ascii="Univers" w:hAnsi="Univers"/>
                              </w:rPr>
                              <w:t>0</w:t>
                            </w:r>
                            <w:r w:rsidR="004B0D79">
                              <w:rPr>
                                <w:rFonts w:ascii="Univers" w:hAnsi="Univers"/>
                              </w:rPr>
                              <w:t xml:space="preserve"> </w:t>
                            </w:r>
                            <w:r>
                              <w:rPr>
                                <w:rFonts w:ascii="Univers" w:hAnsi="Univers"/>
                              </w:rPr>
                              <w:t xml:space="preserve">incorporates proven technology to achieve superior </w:t>
                            </w:r>
                            <w:r w:rsidR="00C37089">
                              <w:rPr>
                                <w:rFonts w:ascii="Univers" w:hAnsi="Univers"/>
                              </w:rPr>
                              <w:t xml:space="preserve">neutralization and </w:t>
                            </w:r>
                            <w:r w:rsidR="00803C5A">
                              <w:rPr>
                                <w:rFonts w:ascii="Univers" w:hAnsi="Univers"/>
                              </w:rPr>
                              <w:t>rust</w:t>
                            </w:r>
                            <w:r>
                              <w:rPr>
                                <w:rFonts w:ascii="Univers" w:hAnsi="Univers"/>
                              </w:rPr>
                              <w:t xml:space="preserve"> inhibition</w:t>
                            </w:r>
                            <w:r w:rsidR="00C37089" w:rsidRPr="00C37089">
                              <w:rPr>
                                <w:rFonts w:ascii="Univers" w:hAnsi="Univers"/>
                              </w:rPr>
                              <w:t xml:space="preserve"> </w:t>
                            </w:r>
                            <w:r w:rsidR="00C37089">
                              <w:rPr>
                                <w:rFonts w:ascii="Univers" w:hAnsi="Univers"/>
                              </w:rPr>
                              <w:t>in high or low pressure systems</w:t>
                            </w:r>
                            <w:r>
                              <w:rPr>
                                <w:rFonts w:ascii="Univers" w:hAnsi="Univers"/>
                              </w:rPr>
                              <w:t xml:space="preserve">.  It can clean and remove corrosion </w:t>
                            </w:r>
                            <w:r w:rsidR="00803C5A">
                              <w:rPr>
                                <w:rFonts w:ascii="Univers" w:hAnsi="Univers"/>
                              </w:rPr>
                              <w:t>byproducts</w:t>
                            </w:r>
                            <w:r>
                              <w:rPr>
                                <w:rFonts w:ascii="Univers" w:hAnsi="Univers"/>
                              </w:rPr>
                              <w:t xml:space="preserve"> from neglected </w:t>
                            </w:r>
                            <w:r w:rsidR="00803C5A">
                              <w:rPr>
                                <w:rFonts w:ascii="Univers" w:hAnsi="Univers"/>
                              </w:rPr>
                              <w:t>systems,</w:t>
                            </w:r>
                            <w:r>
                              <w:rPr>
                                <w:rFonts w:ascii="Univers" w:hAnsi="Univers"/>
                              </w:rPr>
                              <w:t xml:space="preserve"> </w:t>
                            </w:r>
                            <w:r w:rsidR="00AF027E">
                              <w:rPr>
                                <w:rFonts w:ascii="Univers" w:hAnsi="Univers"/>
                              </w:rPr>
                              <w:t>but the resulting rusty condensate should be wasted to a drain until it clears up</w:t>
                            </w:r>
                            <w:r>
                              <w:rPr>
                                <w:rFonts w:ascii="Univers" w:hAnsi="Univers"/>
                              </w:rPr>
                              <w:t>.</w:t>
                            </w:r>
                          </w:p>
                          <w:p w14:paraId="2F771E4C" w14:textId="77777777" w:rsidR="00D07197" w:rsidRDefault="00D07197">
                            <w:pPr>
                              <w:pStyle w:val="BodyText"/>
                              <w:rPr>
                                <w:rFonts w:ascii="Univers" w:hAnsi="Univers"/>
                              </w:rPr>
                            </w:pPr>
                          </w:p>
                          <w:p w14:paraId="07D22673" w14:textId="77777777" w:rsidR="00D07197" w:rsidRDefault="00D07197">
                            <w:pPr>
                              <w:pStyle w:val="BodyText"/>
                              <w:spacing w:line="360" w:lineRule="auto"/>
                              <w:rPr>
                                <w:rFonts w:ascii="Univers" w:hAnsi="Univers"/>
                                <w:b/>
                              </w:rPr>
                            </w:pPr>
                            <w:r>
                              <w:rPr>
                                <w:rFonts w:ascii="Univers" w:hAnsi="Univers"/>
                                <w:b/>
                              </w:rPr>
                              <w:t>PREPARATION AND FEEDING</w:t>
                            </w:r>
                          </w:p>
                          <w:p w14:paraId="2419BF47" w14:textId="77777777" w:rsidR="006B50C7" w:rsidRDefault="00D07197" w:rsidP="006B50C7">
                            <w:pPr>
                              <w:pStyle w:val="BodyText"/>
                              <w:rPr>
                                <w:rFonts w:ascii="Univers" w:hAnsi="Univers"/>
                              </w:rPr>
                            </w:pPr>
                            <w:r>
                              <w:rPr>
                                <w:rFonts w:ascii="Univers" w:hAnsi="Univers"/>
                              </w:rPr>
                              <w:t xml:space="preserve">Inject </w:t>
                            </w:r>
                            <w:r w:rsidR="000C786C">
                              <w:rPr>
                                <w:rFonts w:ascii="Univers" w:hAnsi="Univers"/>
                              </w:rPr>
                              <w:t>B</w:t>
                            </w:r>
                            <w:r w:rsidR="00E2277B">
                              <w:rPr>
                                <w:rFonts w:ascii="Univers" w:hAnsi="Univers"/>
                              </w:rPr>
                              <w:t>68</w:t>
                            </w:r>
                            <w:r w:rsidR="00EC3034">
                              <w:rPr>
                                <w:rFonts w:ascii="Univers" w:hAnsi="Univers"/>
                              </w:rPr>
                              <w:t>0</w:t>
                            </w:r>
                            <w:r>
                              <w:rPr>
                                <w:rFonts w:ascii="Univers" w:hAnsi="Univers"/>
                              </w:rPr>
                              <w:t xml:space="preserve"> directly into the </w:t>
                            </w:r>
                            <w:r w:rsidR="006C4694">
                              <w:rPr>
                                <w:rFonts w:ascii="Univers" w:hAnsi="Univers"/>
                              </w:rPr>
                              <w:t>steam header, the boiler,</w:t>
                            </w:r>
                            <w:r w:rsidR="006B50C7">
                              <w:rPr>
                                <w:rFonts w:ascii="Univers" w:hAnsi="Univers"/>
                              </w:rPr>
                              <w:t xml:space="preserve"> or the boiler feedwater line.  Do not mix this product with any other products before feeding into the system.  The interruption of chemical feed will result in </w:t>
                            </w:r>
                            <w:r w:rsidR="006C4694">
                              <w:rPr>
                                <w:rFonts w:ascii="Univers" w:hAnsi="Univers"/>
                              </w:rPr>
                              <w:t>corrosion</w:t>
                            </w:r>
                            <w:r w:rsidR="006B50C7">
                              <w:rPr>
                                <w:rFonts w:ascii="Univers" w:hAnsi="Univers"/>
                              </w:rPr>
                              <w:t xml:space="preserve"> in the </w:t>
                            </w:r>
                            <w:r w:rsidR="006C4694">
                              <w:rPr>
                                <w:rFonts w:ascii="Univers" w:hAnsi="Univers"/>
                              </w:rPr>
                              <w:t>condensate lines</w:t>
                            </w:r>
                            <w:r w:rsidR="006B50C7">
                              <w:rPr>
                                <w:rFonts w:ascii="Univers" w:hAnsi="Univers"/>
                              </w:rPr>
                              <w:t xml:space="preserve">, </w:t>
                            </w:r>
                            <w:r w:rsidR="006C4694">
                              <w:rPr>
                                <w:rFonts w:ascii="Univers" w:hAnsi="Univers"/>
                              </w:rPr>
                              <w:t>leaks and loss of condensate,</w:t>
                            </w:r>
                            <w:r w:rsidR="00803C5A">
                              <w:rPr>
                                <w:rFonts w:ascii="Univers" w:hAnsi="Univers"/>
                              </w:rPr>
                              <w:t xml:space="preserve"> and decreased efficiency</w:t>
                            </w:r>
                            <w:r w:rsidR="006B50C7">
                              <w:rPr>
                                <w:rFonts w:ascii="Univers" w:hAnsi="Univers"/>
                              </w:rPr>
                              <w:t xml:space="preserve">.  Slug feeding provides </w:t>
                            </w:r>
                            <w:r w:rsidR="00803C5A">
                              <w:rPr>
                                <w:rFonts w:ascii="Univers" w:hAnsi="Univers"/>
                              </w:rPr>
                              <w:t>adequate</w:t>
                            </w:r>
                            <w:r w:rsidR="006B50C7">
                              <w:rPr>
                                <w:rFonts w:ascii="Univers" w:hAnsi="Univers"/>
                              </w:rPr>
                              <w:t xml:space="preserve"> results if performed on a very consistent basis when no metering pump exists for small to medium sized boilers.</w:t>
                            </w:r>
                          </w:p>
                          <w:p w14:paraId="0ACBD4CC" w14:textId="77777777" w:rsidR="00D07197" w:rsidRDefault="00D07197">
                            <w:pPr>
                              <w:pStyle w:val="BodyText"/>
                              <w:rPr>
                                <w:rFonts w:ascii="Univers" w:hAnsi="Univers"/>
                              </w:rPr>
                            </w:pPr>
                          </w:p>
                          <w:p w14:paraId="48AF4CF5" w14:textId="77777777" w:rsidR="00D07197" w:rsidRDefault="00D07197">
                            <w:pPr>
                              <w:pStyle w:val="BodyText"/>
                              <w:rPr>
                                <w:rFonts w:ascii="Univers" w:hAnsi="Univers"/>
                              </w:rPr>
                            </w:pPr>
                            <w:r>
                              <w:rPr>
                                <w:rFonts w:ascii="Univers" w:hAnsi="Univers"/>
                              </w:rPr>
                              <w:t xml:space="preserve">Use chemical feed equipment constructed of steel or plastic for this product.  A successful treatment program using </w:t>
                            </w:r>
                            <w:r w:rsidR="000C786C">
                              <w:rPr>
                                <w:rFonts w:ascii="Univers" w:hAnsi="Univers"/>
                              </w:rPr>
                              <w:t>B</w:t>
                            </w:r>
                            <w:r w:rsidR="00E2277B">
                              <w:rPr>
                                <w:rFonts w:ascii="Univers" w:hAnsi="Univers"/>
                              </w:rPr>
                              <w:t>68</w:t>
                            </w:r>
                            <w:r w:rsidR="00EC3034">
                              <w:rPr>
                                <w:rFonts w:ascii="Univers" w:hAnsi="Univers"/>
                              </w:rPr>
                              <w:t>0</w:t>
                            </w:r>
                            <w:r>
                              <w:rPr>
                                <w:rFonts w:ascii="Univers" w:hAnsi="Univers"/>
                              </w:rPr>
                              <w:t xml:space="preserve"> should </w:t>
                            </w:r>
                            <w:r w:rsidR="006B50C7">
                              <w:rPr>
                                <w:rFonts w:ascii="Univers" w:hAnsi="Univers"/>
                              </w:rPr>
                              <w:t>generally</w:t>
                            </w:r>
                            <w:r>
                              <w:rPr>
                                <w:rFonts w:ascii="Univers" w:hAnsi="Univers"/>
                              </w:rPr>
                              <w:t xml:space="preserve"> include </w:t>
                            </w:r>
                            <w:r w:rsidR="006B50C7">
                              <w:rPr>
                                <w:rFonts w:ascii="Univers" w:hAnsi="Univers"/>
                              </w:rPr>
                              <w:t xml:space="preserve">a </w:t>
                            </w:r>
                            <w:r w:rsidR="00333F71">
                              <w:rPr>
                                <w:rFonts w:ascii="Univers" w:hAnsi="Univers"/>
                              </w:rPr>
                              <w:t>good boiler</w:t>
                            </w:r>
                            <w:r w:rsidR="006B50C7">
                              <w:rPr>
                                <w:rFonts w:ascii="Univers" w:hAnsi="Univers"/>
                              </w:rPr>
                              <w:t xml:space="preserve"> treatment product and</w:t>
                            </w:r>
                            <w:r>
                              <w:rPr>
                                <w:rFonts w:ascii="Univers" w:hAnsi="Univers"/>
                              </w:rPr>
                              <w:t xml:space="preserve"> </w:t>
                            </w:r>
                            <w:r w:rsidR="000C786C">
                              <w:rPr>
                                <w:rFonts w:ascii="Univers" w:hAnsi="Univers"/>
                              </w:rPr>
                              <w:t>may also require supplemental products</w:t>
                            </w:r>
                            <w:r>
                              <w:rPr>
                                <w:rFonts w:ascii="Univers" w:hAnsi="Univers"/>
                              </w:rPr>
                              <w:t xml:space="preserve">. </w:t>
                            </w:r>
                          </w:p>
                          <w:p w14:paraId="08282B59" w14:textId="77777777" w:rsidR="00D07197" w:rsidRDefault="00D07197">
                            <w:pPr>
                              <w:pStyle w:val="BodyText"/>
                              <w:rPr>
                                <w:rFonts w:ascii="Univers" w:hAnsi="Univers"/>
                              </w:rPr>
                            </w:pPr>
                          </w:p>
                          <w:p w14:paraId="0813AEBB" w14:textId="77777777" w:rsidR="00D07197" w:rsidRDefault="00D07197">
                            <w:pPr>
                              <w:pStyle w:val="BodyText"/>
                              <w:spacing w:line="360" w:lineRule="auto"/>
                              <w:rPr>
                                <w:rFonts w:ascii="Univers" w:hAnsi="Univers"/>
                                <w:b/>
                              </w:rPr>
                            </w:pPr>
                            <w:r>
                              <w:rPr>
                                <w:rFonts w:ascii="Univers" w:hAnsi="Univers"/>
                                <w:b/>
                              </w:rPr>
                              <w:t>DOSAGE</w:t>
                            </w:r>
                          </w:p>
                          <w:p w14:paraId="7622F4A7" w14:textId="77777777" w:rsidR="00D07197" w:rsidRDefault="00D07197">
                            <w:pPr>
                              <w:pStyle w:val="BodyText"/>
                              <w:rPr>
                                <w:rFonts w:ascii="Univers" w:hAnsi="Univers"/>
                              </w:rPr>
                            </w:pPr>
                            <w:r>
                              <w:rPr>
                                <w:rFonts w:ascii="Univers" w:hAnsi="Univers"/>
                              </w:rPr>
                              <w:t xml:space="preserve">The designed feed rate for this product is </w:t>
                            </w:r>
                            <w:r w:rsidR="00042D76">
                              <w:rPr>
                                <w:rFonts w:ascii="Univers" w:hAnsi="Univers"/>
                              </w:rPr>
                              <w:t>5</w:t>
                            </w:r>
                            <w:r>
                              <w:rPr>
                                <w:rFonts w:ascii="Univers" w:hAnsi="Univers"/>
                              </w:rPr>
                              <w:t xml:space="preserve">0 ppm in the </w:t>
                            </w:r>
                            <w:r w:rsidR="006C4694">
                              <w:rPr>
                                <w:rFonts w:ascii="Univers" w:hAnsi="Univers"/>
                              </w:rPr>
                              <w:t>steam</w:t>
                            </w:r>
                            <w:r>
                              <w:rPr>
                                <w:rFonts w:ascii="Univers" w:hAnsi="Univers"/>
                              </w:rPr>
                              <w:t xml:space="preserve">.  Please consult your </w:t>
                            </w:r>
                            <w:r w:rsidR="00B070B9">
                              <w:rPr>
                                <w:rFonts w:ascii="Univers" w:hAnsi="Univers"/>
                                <w:i/>
                              </w:rPr>
                              <w:t xml:space="preserve">Brody Chemical </w:t>
                            </w:r>
                            <w:r>
                              <w:rPr>
                                <w:rFonts w:ascii="Univers" w:hAnsi="Univers"/>
                              </w:rPr>
                              <w:t xml:space="preserve">water treatment specialist before commencing feed.  The actual required dosage may vary depending upon </w:t>
                            </w:r>
                            <w:r w:rsidR="000C786C">
                              <w:rPr>
                                <w:rFonts w:ascii="Univers" w:hAnsi="Univers"/>
                              </w:rPr>
                              <w:t xml:space="preserve">operating frequency, </w:t>
                            </w:r>
                            <w:r w:rsidR="00D53692">
                              <w:rPr>
                                <w:rFonts w:ascii="Univers" w:hAnsi="Univers"/>
                              </w:rPr>
                              <w:t>feed</w:t>
                            </w:r>
                            <w:r>
                              <w:rPr>
                                <w:rFonts w:ascii="Univers" w:hAnsi="Univers"/>
                              </w:rPr>
                              <w:t xml:space="preserve">water </w:t>
                            </w:r>
                            <w:r w:rsidR="006C4694">
                              <w:rPr>
                                <w:rFonts w:ascii="Univers" w:hAnsi="Univers"/>
                              </w:rPr>
                              <w:t>alkalinity</w:t>
                            </w:r>
                            <w:r>
                              <w:rPr>
                                <w:rFonts w:ascii="Univers" w:hAnsi="Univers"/>
                              </w:rPr>
                              <w:t xml:space="preserve">, system </w:t>
                            </w:r>
                            <w:r w:rsidR="006C4694">
                              <w:rPr>
                                <w:rFonts w:ascii="Univers" w:hAnsi="Univers"/>
                              </w:rPr>
                              <w:t>integrity</w:t>
                            </w:r>
                            <w:r>
                              <w:rPr>
                                <w:rFonts w:ascii="Univers" w:hAnsi="Univers"/>
                              </w:rPr>
                              <w:t xml:space="preserve">, and </w:t>
                            </w:r>
                            <w:r w:rsidR="00D53692">
                              <w:rPr>
                                <w:rFonts w:ascii="Univers" w:hAnsi="Univers"/>
                              </w:rPr>
                              <w:t>percentage of condensate returned</w:t>
                            </w:r>
                            <w:r>
                              <w:rPr>
                                <w:rFonts w:ascii="Univers" w:hAnsi="Univer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C0A39" id="Text Box 2" o:spid="_x0000_s1027" type="#_x0000_t202" style="position:absolute;margin-left:-25.35pt;margin-top:111pt;width:252pt;height:56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" o:allowincell="f" filled="f" fillcolor="#f60" stroked="f" strokecolor="red">
                <v:textbox>
                  <w:txbxContent>
                    <w:p w14:paraId="4E161A77" w14:textId="77777777" w:rsidR="00D07197" w:rsidRDefault="00D07197">
                      <w:pPr>
                        <w:pStyle w:val="Heading3"/>
                        <w:rPr>
                          <w:rFonts w:ascii="Univers" w:hAnsi="Univers"/>
                        </w:rPr>
                      </w:pPr>
                      <w:r>
                        <w:rPr>
                          <w:rFonts w:ascii="Univers" w:hAnsi="Univers"/>
                        </w:rPr>
                        <w:t>PRINCIPAL USES</w:t>
                      </w:r>
                    </w:p>
                    <w:p w14:paraId="41021A2D" w14:textId="77777777" w:rsidR="00D07197" w:rsidRDefault="00D07197">
                      <w:pPr>
                        <w:pStyle w:val="BodyText"/>
                        <w:rPr>
                          <w:rFonts w:ascii="Univers" w:hAnsi="Univers"/>
                        </w:rPr>
                      </w:pPr>
                      <w:r>
                        <w:rPr>
                          <w:rFonts w:ascii="Univers" w:hAnsi="Univers"/>
                        </w:rPr>
                        <w:t xml:space="preserve">This product is a multifunctional, liquid </w:t>
                      </w:r>
                      <w:r w:rsidR="005D186E">
                        <w:rPr>
                          <w:rFonts w:ascii="Univers" w:hAnsi="Univers"/>
                        </w:rPr>
                        <w:t>condensate and steam</w:t>
                      </w:r>
                      <w:r>
                        <w:rPr>
                          <w:rFonts w:ascii="Univers" w:hAnsi="Univers"/>
                        </w:rPr>
                        <w:t xml:space="preserve"> treatment.  </w:t>
                      </w:r>
                      <w:r w:rsidR="00FC4C86">
                        <w:rPr>
                          <w:rFonts w:ascii="Univers" w:hAnsi="Univers"/>
                        </w:rPr>
                        <w:t>It is designed to minimize the number of chemicals fed while providing unsurpassed</w:t>
                      </w:r>
                      <w:r w:rsidR="005D186E">
                        <w:rPr>
                          <w:rFonts w:ascii="Univers" w:hAnsi="Univers"/>
                        </w:rPr>
                        <w:t xml:space="preserve"> corrosion</w:t>
                      </w:r>
                      <w:r w:rsidR="00FC4C86">
                        <w:rPr>
                          <w:rFonts w:ascii="Univers" w:hAnsi="Univers"/>
                        </w:rPr>
                        <w:t xml:space="preserve"> </w:t>
                      </w:r>
                      <w:r w:rsidR="00803C5A">
                        <w:rPr>
                          <w:rFonts w:ascii="Univers" w:hAnsi="Univers"/>
                        </w:rPr>
                        <w:t xml:space="preserve">control </w:t>
                      </w:r>
                      <w:r w:rsidR="00FC4C86">
                        <w:rPr>
                          <w:rFonts w:ascii="Univers" w:hAnsi="Univers"/>
                        </w:rPr>
                        <w:t xml:space="preserve">and </w:t>
                      </w:r>
                      <w:r w:rsidR="00803C5A">
                        <w:rPr>
                          <w:rFonts w:ascii="Univers" w:hAnsi="Univers"/>
                        </w:rPr>
                        <w:t>acid neutralization</w:t>
                      </w:r>
                      <w:r w:rsidR="00FC4C86">
                        <w:rPr>
                          <w:rFonts w:ascii="Univers" w:hAnsi="Univers"/>
                        </w:rPr>
                        <w:t xml:space="preserve"> in </w:t>
                      </w:r>
                      <w:r w:rsidR="005D186E">
                        <w:rPr>
                          <w:rFonts w:ascii="Univers" w:hAnsi="Univers"/>
                        </w:rPr>
                        <w:t>condensate systems</w:t>
                      </w:r>
                      <w:r w:rsidR="00FC4C86">
                        <w:rPr>
                          <w:rFonts w:ascii="Univers" w:hAnsi="Univers"/>
                        </w:rPr>
                        <w:t xml:space="preserve">.  It performs well </w:t>
                      </w:r>
                      <w:r w:rsidR="00C070FE">
                        <w:rPr>
                          <w:rFonts w:ascii="Univers" w:hAnsi="Univers"/>
                        </w:rPr>
                        <w:t xml:space="preserve">in systems with </w:t>
                      </w:r>
                      <w:r w:rsidR="0042125B">
                        <w:rPr>
                          <w:rFonts w:ascii="Univers" w:hAnsi="Univers"/>
                        </w:rPr>
                        <w:t xml:space="preserve">either </w:t>
                      </w:r>
                      <w:r w:rsidR="00C070FE">
                        <w:rPr>
                          <w:rFonts w:ascii="Univers" w:hAnsi="Univers"/>
                        </w:rPr>
                        <w:t xml:space="preserve">long </w:t>
                      </w:r>
                      <w:r w:rsidR="00C37089">
                        <w:rPr>
                          <w:rFonts w:ascii="Univers" w:hAnsi="Univers"/>
                        </w:rPr>
                        <w:t>or</w:t>
                      </w:r>
                      <w:r w:rsidR="00C070FE">
                        <w:rPr>
                          <w:rFonts w:ascii="Univers" w:hAnsi="Univers"/>
                        </w:rPr>
                        <w:t xml:space="preserve"> short </w:t>
                      </w:r>
                      <w:r w:rsidR="00952C64">
                        <w:rPr>
                          <w:rFonts w:ascii="Univers" w:hAnsi="Univers"/>
                        </w:rPr>
                        <w:t xml:space="preserve">condensate </w:t>
                      </w:r>
                      <w:r w:rsidR="00C070FE">
                        <w:rPr>
                          <w:rFonts w:ascii="Univers" w:hAnsi="Univers"/>
                        </w:rPr>
                        <w:t>runs</w:t>
                      </w:r>
                      <w:r w:rsidR="00FC4C86">
                        <w:rPr>
                          <w:rFonts w:ascii="Univers" w:hAnsi="Univers"/>
                        </w:rPr>
                        <w:t xml:space="preserve">.  Use this product in </w:t>
                      </w:r>
                      <w:r w:rsidR="00952C64">
                        <w:rPr>
                          <w:rFonts w:ascii="Univers" w:hAnsi="Univers"/>
                        </w:rPr>
                        <w:t xml:space="preserve">all </w:t>
                      </w:r>
                      <w:r w:rsidR="00FC4C86">
                        <w:rPr>
                          <w:rFonts w:ascii="Univers" w:hAnsi="Univers"/>
                        </w:rPr>
                        <w:t>steam boilers or other steam generating equipment.</w:t>
                      </w:r>
                    </w:p>
                    <w:p w14:paraId="08B30D1D" w14:textId="77777777" w:rsidR="00D07197" w:rsidRDefault="00D07197">
                      <w:pPr>
                        <w:pStyle w:val="BodyText"/>
                        <w:rPr>
                          <w:rFonts w:ascii="Univers" w:hAnsi="Univers"/>
                        </w:rPr>
                      </w:pPr>
                    </w:p>
                    <w:p w14:paraId="580AC011" w14:textId="77777777" w:rsidR="00D07197" w:rsidRDefault="006B50C7">
                      <w:pPr>
                        <w:pStyle w:val="BodyText"/>
                        <w:rPr>
                          <w:rFonts w:ascii="Univers" w:hAnsi="Univers"/>
                        </w:rPr>
                      </w:pPr>
                      <w:r>
                        <w:rPr>
                          <w:rFonts w:ascii="Univers" w:hAnsi="Univers"/>
                        </w:rPr>
                        <w:t>B</w:t>
                      </w:r>
                      <w:r w:rsidR="00E2277B">
                        <w:rPr>
                          <w:rFonts w:ascii="Univers" w:hAnsi="Univers"/>
                        </w:rPr>
                        <w:t>68</w:t>
                      </w:r>
                      <w:r w:rsidR="00EC3034">
                        <w:rPr>
                          <w:rFonts w:ascii="Univers" w:hAnsi="Univers"/>
                        </w:rPr>
                        <w:t>0</w:t>
                      </w:r>
                      <w:r w:rsidR="004B0D79">
                        <w:rPr>
                          <w:rFonts w:ascii="Univers" w:hAnsi="Univers"/>
                        </w:rPr>
                        <w:t xml:space="preserve"> </w:t>
                      </w:r>
                      <w:r>
                        <w:rPr>
                          <w:rFonts w:ascii="Univers" w:hAnsi="Univers"/>
                        </w:rPr>
                        <w:t xml:space="preserve">incorporates proven technology to achieve superior </w:t>
                      </w:r>
                      <w:r w:rsidR="00C37089">
                        <w:rPr>
                          <w:rFonts w:ascii="Univers" w:hAnsi="Univers"/>
                        </w:rPr>
                        <w:t xml:space="preserve">neutralization and </w:t>
                      </w:r>
                      <w:r w:rsidR="00803C5A">
                        <w:rPr>
                          <w:rFonts w:ascii="Univers" w:hAnsi="Univers"/>
                        </w:rPr>
                        <w:t>rust</w:t>
                      </w:r>
                      <w:r>
                        <w:rPr>
                          <w:rFonts w:ascii="Univers" w:hAnsi="Univers"/>
                        </w:rPr>
                        <w:t xml:space="preserve"> inhibition</w:t>
                      </w:r>
                      <w:r w:rsidR="00C37089" w:rsidRPr="00C37089">
                        <w:rPr>
                          <w:rFonts w:ascii="Univers" w:hAnsi="Univers"/>
                        </w:rPr>
                        <w:t xml:space="preserve"> </w:t>
                      </w:r>
                      <w:r w:rsidR="00C37089">
                        <w:rPr>
                          <w:rFonts w:ascii="Univers" w:hAnsi="Univers"/>
                        </w:rPr>
                        <w:t>in high or low pressure systems</w:t>
                      </w:r>
                      <w:r>
                        <w:rPr>
                          <w:rFonts w:ascii="Univers" w:hAnsi="Univers"/>
                        </w:rPr>
                        <w:t xml:space="preserve">.  It can clean and remove corrosion </w:t>
                      </w:r>
                      <w:r w:rsidR="00803C5A">
                        <w:rPr>
                          <w:rFonts w:ascii="Univers" w:hAnsi="Univers"/>
                        </w:rPr>
                        <w:t>byproducts</w:t>
                      </w:r>
                      <w:r>
                        <w:rPr>
                          <w:rFonts w:ascii="Univers" w:hAnsi="Univers"/>
                        </w:rPr>
                        <w:t xml:space="preserve"> from neglected </w:t>
                      </w:r>
                      <w:r w:rsidR="00803C5A">
                        <w:rPr>
                          <w:rFonts w:ascii="Univers" w:hAnsi="Univers"/>
                        </w:rPr>
                        <w:t>systems,</w:t>
                      </w:r>
                      <w:r>
                        <w:rPr>
                          <w:rFonts w:ascii="Univers" w:hAnsi="Univers"/>
                        </w:rPr>
                        <w:t xml:space="preserve"> </w:t>
                      </w:r>
                      <w:r w:rsidR="00AF027E">
                        <w:rPr>
                          <w:rFonts w:ascii="Univers" w:hAnsi="Univers"/>
                        </w:rPr>
                        <w:t>but the resulting rusty condensate should be wasted to a drain until it clears up</w:t>
                      </w:r>
                      <w:r>
                        <w:rPr>
                          <w:rFonts w:ascii="Univers" w:hAnsi="Univers"/>
                        </w:rPr>
                        <w:t>.</w:t>
                      </w:r>
                    </w:p>
                    <w:p w14:paraId="2F771E4C" w14:textId="77777777" w:rsidR="00D07197" w:rsidRDefault="00D07197">
                      <w:pPr>
                        <w:pStyle w:val="BodyText"/>
                        <w:rPr>
                          <w:rFonts w:ascii="Univers" w:hAnsi="Univers"/>
                        </w:rPr>
                      </w:pPr>
                    </w:p>
                    <w:p w14:paraId="07D22673" w14:textId="77777777" w:rsidR="00D07197" w:rsidRDefault="00D07197">
                      <w:pPr>
                        <w:pStyle w:val="BodyText"/>
                        <w:spacing w:line="360" w:lineRule="auto"/>
                        <w:rPr>
                          <w:rFonts w:ascii="Univers" w:hAnsi="Univers"/>
                          <w:b/>
                        </w:rPr>
                      </w:pPr>
                      <w:r>
                        <w:rPr>
                          <w:rFonts w:ascii="Univers" w:hAnsi="Univers"/>
                          <w:b/>
                        </w:rPr>
                        <w:t>PREPARATION AND FEEDING</w:t>
                      </w:r>
                    </w:p>
                    <w:p w14:paraId="2419BF47" w14:textId="77777777" w:rsidR="006B50C7" w:rsidRDefault="00D07197" w:rsidP="006B50C7">
                      <w:pPr>
                        <w:pStyle w:val="BodyText"/>
                        <w:rPr>
                          <w:rFonts w:ascii="Univers" w:hAnsi="Univers"/>
                        </w:rPr>
                      </w:pPr>
                      <w:r>
                        <w:rPr>
                          <w:rFonts w:ascii="Univers" w:hAnsi="Univers"/>
                        </w:rPr>
                        <w:t xml:space="preserve">Inject </w:t>
                      </w:r>
                      <w:r w:rsidR="000C786C">
                        <w:rPr>
                          <w:rFonts w:ascii="Univers" w:hAnsi="Univers"/>
                        </w:rPr>
                        <w:t>B</w:t>
                      </w:r>
                      <w:r w:rsidR="00E2277B">
                        <w:rPr>
                          <w:rFonts w:ascii="Univers" w:hAnsi="Univers"/>
                        </w:rPr>
                        <w:t>68</w:t>
                      </w:r>
                      <w:r w:rsidR="00EC3034">
                        <w:rPr>
                          <w:rFonts w:ascii="Univers" w:hAnsi="Univers"/>
                        </w:rPr>
                        <w:t>0</w:t>
                      </w:r>
                      <w:r>
                        <w:rPr>
                          <w:rFonts w:ascii="Univers" w:hAnsi="Univers"/>
                        </w:rPr>
                        <w:t xml:space="preserve"> directly into the </w:t>
                      </w:r>
                      <w:r w:rsidR="006C4694">
                        <w:rPr>
                          <w:rFonts w:ascii="Univers" w:hAnsi="Univers"/>
                        </w:rPr>
                        <w:t>steam header, the boiler,</w:t>
                      </w:r>
                      <w:r w:rsidR="006B50C7">
                        <w:rPr>
                          <w:rFonts w:ascii="Univers" w:hAnsi="Univers"/>
                        </w:rPr>
                        <w:t xml:space="preserve"> or the boiler feedwater line.  Do not mix this product with any other products before feeding into the system.  The interruption of chemical feed will result in </w:t>
                      </w:r>
                      <w:r w:rsidR="006C4694">
                        <w:rPr>
                          <w:rFonts w:ascii="Univers" w:hAnsi="Univers"/>
                        </w:rPr>
                        <w:t>corrosion</w:t>
                      </w:r>
                      <w:r w:rsidR="006B50C7">
                        <w:rPr>
                          <w:rFonts w:ascii="Univers" w:hAnsi="Univers"/>
                        </w:rPr>
                        <w:t xml:space="preserve"> in the </w:t>
                      </w:r>
                      <w:r w:rsidR="006C4694">
                        <w:rPr>
                          <w:rFonts w:ascii="Univers" w:hAnsi="Univers"/>
                        </w:rPr>
                        <w:t>condensate lines</w:t>
                      </w:r>
                      <w:r w:rsidR="006B50C7">
                        <w:rPr>
                          <w:rFonts w:ascii="Univers" w:hAnsi="Univers"/>
                        </w:rPr>
                        <w:t xml:space="preserve">, </w:t>
                      </w:r>
                      <w:r w:rsidR="006C4694">
                        <w:rPr>
                          <w:rFonts w:ascii="Univers" w:hAnsi="Univers"/>
                        </w:rPr>
                        <w:t>leaks and loss of condensate,</w:t>
                      </w:r>
                      <w:r w:rsidR="00803C5A">
                        <w:rPr>
                          <w:rFonts w:ascii="Univers" w:hAnsi="Univers"/>
                        </w:rPr>
                        <w:t xml:space="preserve"> and decreased efficiency</w:t>
                      </w:r>
                      <w:r w:rsidR="006B50C7">
                        <w:rPr>
                          <w:rFonts w:ascii="Univers" w:hAnsi="Univers"/>
                        </w:rPr>
                        <w:t xml:space="preserve">.  Slug feeding provides </w:t>
                      </w:r>
                      <w:r w:rsidR="00803C5A">
                        <w:rPr>
                          <w:rFonts w:ascii="Univers" w:hAnsi="Univers"/>
                        </w:rPr>
                        <w:t>adequate</w:t>
                      </w:r>
                      <w:r w:rsidR="006B50C7">
                        <w:rPr>
                          <w:rFonts w:ascii="Univers" w:hAnsi="Univers"/>
                        </w:rPr>
                        <w:t xml:space="preserve"> results if performed on a very consistent basis when no metering pump exists for small to medium sized boilers.</w:t>
                      </w:r>
                    </w:p>
                    <w:p w14:paraId="0ACBD4CC" w14:textId="77777777" w:rsidR="00D07197" w:rsidRDefault="00D07197">
                      <w:pPr>
                        <w:pStyle w:val="BodyText"/>
                        <w:rPr>
                          <w:rFonts w:ascii="Univers" w:hAnsi="Univers"/>
                        </w:rPr>
                      </w:pPr>
                    </w:p>
                    <w:p w14:paraId="48AF4CF5" w14:textId="77777777" w:rsidR="00D07197" w:rsidRDefault="00D07197">
                      <w:pPr>
                        <w:pStyle w:val="BodyText"/>
                        <w:rPr>
                          <w:rFonts w:ascii="Univers" w:hAnsi="Univers"/>
                        </w:rPr>
                      </w:pPr>
                      <w:r>
                        <w:rPr>
                          <w:rFonts w:ascii="Univers" w:hAnsi="Univers"/>
                        </w:rPr>
                        <w:t xml:space="preserve">Use chemical feed equipment constructed of steel or plastic for this product.  A successful treatment program using </w:t>
                      </w:r>
                      <w:r w:rsidR="000C786C">
                        <w:rPr>
                          <w:rFonts w:ascii="Univers" w:hAnsi="Univers"/>
                        </w:rPr>
                        <w:t>B</w:t>
                      </w:r>
                      <w:r w:rsidR="00E2277B">
                        <w:rPr>
                          <w:rFonts w:ascii="Univers" w:hAnsi="Univers"/>
                        </w:rPr>
                        <w:t>68</w:t>
                      </w:r>
                      <w:r w:rsidR="00EC3034">
                        <w:rPr>
                          <w:rFonts w:ascii="Univers" w:hAnsi="Univers"/>
                        </w:rPr>
                        <w:t>0</w:t>
                      </w:r>
                      <w:r>
                        <w:rPr>
                          <w:rFonts w:ascii="Univers" w:hAnsi="Univers"/>
                        </w:rPr>
                        <w:t xml:space="preserve"> should </w:t>
                      </w:r>
                      <w:r w:rsidR="006B50C7">
                        <w:rPr>
                          <w:rFonts w:ascii="Univers" w:hAnsi="Univers"/>
                        </w:rPr>
                        <w:t>generally</w:t>
                      </w:r>
                      <w:r>
                        <w:rPr>
                          <w:rFonts w:ascii="Univers" w:hAnsi="Univers"/>
                        </w:rPr>
                        <w:t xml:space="preserve"> include </w:t>
                      </w:r>
                      <w:r w:rsidR="006B50C7">
                        <w:rPr>
                          <w:rFonts w:ascii="Univers" w:hAnsi="Univers"/>
                        </w:rPr>
                        <w:t xml:space="preserve">a </w:t>
                      </w:r>
                      <w:r w:rsidR="00333F71">
                        <w:rPr>
                          <w:rFonts w:ascii="Univers" w:hAnsi="Univers"/>
                        </w:rPr>
                        <w:t>good boiler</w:t>
                      </w:r>
                      <w:r w:rsidR="006B50C7">
                        <w:rPr>
                          <w:rFonts w:ascii="Univers" w:hAnsi="Univers"/>
                        </w:rPr>
                        <w:t xml:space="preserve"> treatment product and</w:t>
                      </w:r>
                      <w:r>
                        <w:rPr>
                          <w:rFonts w:ascii="Univers" w:hAnsi="Univers"/>
                        </w:rPr>
                        <w:t xml:space="preserve"> </w:t>
                      </w:r>
                      <w:r w:rsidR="000C786C">
                        <w:rPr>
                          <w:rFonts w:ascii="Univers" w:hAnsi="Univers"/>
                        </w:rPr>
                        <w:t>may also require supplemental products</w:t>
                      </w:r>
                      <w:r>
                        <w:rPr>
                          <w:rFonts w:ascii="Univers" w:hAnsi="Univers"/>
                        </w:rPr>
                        <w:t xml:space="preserve">. </w:t>
                      </w:r>
                    </w:p>
                    <w:p w14:paraId="08282B59" w14:textId="77777777" w:rsidR="00D07197" w:rsidRDefault="00D07197">
                      <w:pPr>
                        <w:pStyle w:val="BodyText"/>
                        <w:rPr>
                          <w:rFonts w:ascii="Univers" w:hAnsi="Univers"/>
                        </w:rPr>
                      </w:pPr>
                    </w:p>
                    <w:p w14:paraId="0813AEBB" w14:textId="77777777" w:rsidR="00D07197" w:rsidRDefault="00D07197">
                      <w:pPr>
                        <w:pStyle w:val="BodyText"/>
                        <w:spacing w:line="360" w:lineRule="auto"/>
                        <w:rPr>
                          <w:rFonts w:ascii="Univers" w:hAnsi="Univers"/>
                          <w:b/>
                        </w:rPr>
                      </w:pPr>
                      <w:r>
                        <w:rPr>
                          <w:rFonts w:ascii="Univers" w:hAnsi="Univers"/>
                          <w:b/>
                        </w:rPr>
                        <w:t>DOSAGE</w:t>
                      </w:r>
                    </w:p>
                    <w:p w14:paraId="7622F4A7" w14:textId="77777777" w:rsidR="00D07197" w:rsidRDefault="00D07197">
                      <w:pPr>
                        <w:pStyle w:val="BodyText"/>
                        <w:rPr>
                          <w:rFonts w:ascii="Univers" w:hAnsi="Univers"/>
                        </w:rPr>
                      </w:pPr>
                      <w:r>
                        <w:rPr>
                          <w:rFonts w:ascii="Univers" w:hAnsi="Univers"/>
                        </w:rPr>
                        <w:t xml:space="preserve">The designed feed rate for this product is </w:t>
                      </w:r>
                      <w:r w:rsidR="00042D76">
                        <w:rPr>
                          <w:rFonts w:ascii="Univers" w:hAnsi="Univers"/>
                        </w:rPr>
                        <w:t>5</w:t>
                      </w:r>
                      <w:r>
                        <w:rPr>
                          <w:rFonts w:ascii="Univers" w:hAnsi="Univers"/>
                        </w:rPr>
                        <w:t xml:space="preserve">0 ppm in the </w:t>
                      </w:r>
                      <w:r w:rsidR="006C4694">
                        <w:rPr>
                          <w:rFonts w:ascii="Univers" w:hAnsi="Univers"/>
                        </w:rPr>
                        <w:t>steam</w:t>
                      </w:r>
                      <w:r>
                        <w:rPr>
                          <w:rFonts w:ascii="Univers" w:hAnsi="Univers"/>
                        </w:rPr>
                        <w:t xml:space="preserve">.  Please consult your </w:t>
                      </w:r>
                      <w:r w:rsidR="00B070B9">
                        <w:rPr>
                          <w:rFonts w:ascii="Univers" w:hAnsi="Univers"/>
                          <w:i/>
                        </w:rPr>
                        <w:t xml:space="preserve">Brody Chemical </w:t>
                      </w:r>
                      <w:r>
                        <w:rPr>
                          <w:rFonts w:ascii="Univers" w:hAnsi="Univers"/>
                        </w:rPr>
                        <w:t xml:space="preserve">water treatment specialist before commencing feed.  The actual required dosage may vary depending upon </w:t>
                      </w:r>
                      <w:r w:rsidR="000C786C">
                        <w:rPr>
                          <w:rFonts w:ascii="Univers" w:hAnsi="Univers"/>
                        </w:rPr>
                        <w:t xml:space="preserve">operating frequency, </w:t>
                      </w:r>
                      <w:r w:rsidR="00D53692">
                        <w:rPr>
                          <w:rFonts w:ascii="Univers" w:hAnsi="Univers"/>
                        </w:rPr>
                        <w:t>feed</w:t>
                      </w:r>
                      <w:r>
                        <w:rPr>
                          <w:rFonts w:ascii="Univers" w:hAnsi="Univers"/>
                        </w:rPr>
                        <w:t xml:space="preserve">water </w:t>
                      </w:r>
                      <w:r w:rsidR="006C4694">
                        <w:rPr>
                          <w:rFonts w:ascii="Univers" w:hAnsi="Univers"/>
                        </w:rPr>
                        <w:t>alkalinity</w:t>
                      </w:r>
                      <w:r>
                        <w:rPr>
                          <w:rFonts w:ascii="Univers" w:hAnsi="Univers"/>
                        </w:rPr>
                        <w:t xml:space="preserve">, system </w:t>
                      </w:r>
                      <w:r w:rsidR="006C4694">
                        <w:rPr>
                          <w:rFonts w:ascii="Univers" w:hAnsi="Univers"/>
                        </w:rPr>
                        <w:t>integrity</w:t>
                      </w:r>
                      <w:r>
                        <w:rPr>
                          <w:rFonts w:ascii="Univers" w:hAnsi="Univers"/>
                        </w:rPr>
                        <w:t xml:space="preserve">, and </w:t>
                      </w:r>
                      <w:r w:rsidR="00D53692">
                        <w:rPr>
                          <w:rFonts w:ascii="Univers" w:hAnsi="Univers"/>
                        </w:rPr>
                        <w:t>percentage of condensate returned</w:t>
                      </w:r>
                      <w:r>
                        <w:rPr>
                          <w:rFonts w:ascii="Univers" w:hAnsi="Univers"/>
                        </w:rPr>
                        <w:t>.</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3E90F9F5" wp14:editId="63D17594">
                <wp:simplePos x="0" y="0"/>
                <wp:positionH relativeFrom="column">
                  <wp:posOffset>-292735</wp:posOffset>
                </wp:positionH>
                <wp:positionV relativeFrom="paragraph">
                  <wp:posOffset>8692515</wp:posOffset>
                </wp:positionV>
                <wp:extent cx="6675120" cy="731520"/>
                <wp:effectExtent l="254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AFFAA" w14:textId="77777777" w:rsidR="00777FA4" w:rsidRDefault="00777FA4" w:rsidP="00777FA4">
                            <w:pPr>
                              <w:pStyle w:val="BodyText2"/>
                              <w:rPr>
                                <w:rFonts w:ascii="Univers" w:hAnsi="Univers"/>
                                <w:sz w:val="17"/>
                              </w:rPr>
                            </w:pPr>
                            <w:r>
                              <w:rPr>
                                <w:rFonts w:ascii="Univers" w:hAnsi="Univers"/>
                                <w:sz w:val="17"/>
                              </w:rPr>
                              <w:t xml:space="preserve">All statements, information, and data given herein are, to the best of our knowledge, accurate and reliable, but may not be complete.  </w:t>
                            </w:r>
                            <w:r>
                              <w:rPr>
                                <w:rFonts w:ascii="Univers" w:hAnsi="Univers"/>
                                <w:i w:val="0"/>
                                <w:sz w:val="17"/>
                              </w:rPr>
                              <w:t>Brody Chemical</w:t>
                            </w:r>
                            <w:r>
                              <w:rPr>
                                <w:rFonts w:ascii="Univers" w:hAnsi="Univers"/>
                                <w:sz w:val="17"/>
                              </w:rPr>
                              <w:t xml:space="preserve"> furnishes this information in good faith, and unless specifically stated, without guarantee, warranty, or responsibility, expressed or implied.  The user should not assume that all safety measures are indicated or that other measures may not be required.</w:t>
                            </w:r>
                          </w:p>
                          <w:p w14:paraId="164EDED9" w14:textId="77777777" w:rsidR="00D07197" w:rsidRDefault="00D07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0F9F5" id="Text Box 7" o:spid="_x0000_s1028" type="#_x0000_t202" style="position:absolute;margin-left:-23.05pt;margin-top:684.45pt;width:525.6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" o:allowincell="f" filled="f" stroked="f">
                <v:textbox>
                  <w:txbxContent>
                    <w:p w14:paraId="359AFFAA" w14:textId="77777777" w:rsidR="00777FA4" w:rsidRDefault="00777FA4" w:rsidP="00777FA4">
                      <w:pPr>
                        <w:pStyle w:val="BodyText2"/>
                        <w:rPr>
                          <w:rFonts w:ascii="Univers" w:hAnsi="Univers"/>
                          <w:sz w:val="17"/>
                        </w:rPr>
                      </w:pPr>
                      <w:r>
                        <w:rPr>
                          <w:rFonts w:ascii="Univers" w:hAnsi="Univers"/>
                          <w:sz w:val="17"/>
                        </w:rPr>
                        <w:t xml:space="preserve">All statements, information, and data given herein are, to the best of our knowledge, accurate and reliable, but may not be complete.  </w:t>
                      </w:r>
                      <w:r>
                        <w:rPr>
                          <w:rFonts w:ascii="Univers" w:hAnsi="Univers"/>
                          <w:i w:val="0"/>
                          <w:sz w:val="17"/>
                        </w:rPr>
                        <w:t>Brody Chemical</w:t>
                      </w:r>
                      <w:r>
                        <w:rPr>
                          <w:rFonts w:ascii="Univers" w:hAnsi="Univers"/>
                          <w:sz w:val="17"/>
                        </w:rPr>
                        <w:t xml:space="preserve"> furnishes this information in good faith, and unless specifically stated, without guarantee, warranty, or responsibility, expressed or implied.  The user should not assume that all safety measures are indicated or that other measures may not be required.</w:t>
                      </w:r>
                    </w:p>
                    <w:p w14:paraId="164EDED9" w14:textId="77777777" w:rsidR="00D07197" w:rsidRDefault="00D07197"/>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5AD21042" wp14:editId="3AF7F2AD">
                <wp:simplePos x="0" y="0"/>
                <wp:positionH relativeFrom="column">
                  <wp:posOffset>-182880</wp:posOffset>
                </wp:positionH>
                <wp:positionV relativeFrom="paragraph">
                  <wp:posOffset>752475</wp:posOffset>
                </wp:positionV>
                <wp:extent cx="6492240" cy="457200"/>
                <wp:effectExtent l="7620" t="11430" r="5715" b="762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57200"/>
                        </a:xfrm>
                        <a:prstGeom prst="rect">
                          <a:avLst/>
                        </a:prstGeom>
                        <a:solidFill>
                          <a:srgbClr val="808080"/>
                        </a:solidFill>
                        <a:ln w="9525">
                          <a:solidFill>
                            <a:srgbClr val="808080"/>
                          </a:solidFill>
                          <a:miter lim="800000"/>
                          <a:headEnd/>
                          <a:tailEnd/>
                        </a:ln>
                      </wps:spPr>
                      <wps:txbx>
                        <w:txbxContent>
                          <w:p w14:paraId="11D900AA" w14:textId="77777777" w:rsidR="00D07197" w:rsidRDefault="00FC4C86">
                            <w:pPr>
                              <w:pStyle w:val="Heading4"/>
                              <w:rPr>
                                <w:b/>
                              </w:rPr>
                            </w:pPr>
                            <w:r>
                              <w:rPr>
                                <w:rFonts w:ascii="Reporter" w:hAnsi="Reporter"/>
                                <w:b/>
                                <w:sz w:val="52"/>
                              </w:rPr>
                              <w:t>B</w:t>
                            </w:r>
                            <w:r w:rsidR="00E2277B">
                              <w:rPr>
                                <w:rFonts w:ascii="Reporter" w:hAnsi="Reporter"/>
                                <w:b/>
                                <w:sz w:val="52"/>
                              </w:rPr>
                              <w:t>68</w:t>
                            </w:r>
                            <w:r w:rsidR="005D186E">
                              <w:rPr>
                                <w:rFonts w:ascii="Reporter" w:hAnsi="Reporter"/>
                                <w:b/>
                                <w:sz w:val="52"/>
                              </w:rPr>
                              <w:t>0</w:t>
                            </w:r>
                            <w:r w:rsidR="00E80C08" w:rsidRPr="00E80C08">
                              <w:rPr>
                                <w:rFonts w:ascii="Reporter" w:hAnsi="Reporter"/>
                                <w:b/>
                                <w:sz w:val="38"/>
                              </w:rPr>
                              <w:t xml:space="preserve">    </w:t>
                            </w:r>
                            <w:r w:rsidR="001D3E12">
                              <w:rPr>
                                <w:rFonts w:ascii="Reporter" w:hAnsi="Reporter"/>
                                <w:b/>
                                <w:sz w:val="38"/>
                              </w:rPr>
                              <w:t xml:space="preserve">              </w:t>
                            </w:r>
                            <w:r w:rsidR="00E2277B">
                              <w:rPr>
                                <w:rFonts w:ascii="Reporter" w:hAnsi="Reporter"/>
                                <w:b/>
                                <w:sz w:val="38"/>
                              </w:rPr>
                              <w:t xml:space="preserve"> </w:t>
                            </w:r>
                            <w:r w:rsidR="001D3E12">
                              <w:rPr>
                                <w:rFonts w:ascii="Reporter" w:hAnsi="Reporter"/>
                                <w:b/>
                                <w:sz w:val="38"/>
                              </w:rPr>
                              <w:t xml:space="preserve">                            </w:t>
                            </w:r>
                            <w:r w:rsidR="00E80C08">
                              <w:rPr>
                                <w:rFonts w:ascii="Reporter" w:hAnsi="Reporter"/>
                                <w:b/>
                                <w:sz w:val="38"/>
                              </w:rPr>
                              <w:t xml:space="preserve">  </w:t>
                            </w:r>
                            <w:r w:rsidR="001D3E12" w:rsidRPr="001D3E12">
                              <w:rPr>
                                <w:rStyle w:val="BookTitle"/>
                                <w:rFonts w:ascii="Reporter" w:hAnsi="Reporter"/>
                                <w:sz w:val="40"/>
                                <w:szCs w:val="40"/>
                              </w:rPr>
                              <w:t>Steam Treatment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21042" id="Text Box 12" o:spid="_x0000_s1029" type="#_x0000_t202" style="position:absolute;margin-left:-14.4pt;margin-top:59.25pt;width:511.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" o:allowincell="f" fillcolor="gray" strokecolor="gray">
                <v:textbox>
                  <w:txbxContent>
                    <w:p w14:paraId="11D900AA" w14:textId="77777777" w:rsidR="00D07197" w:rsidRDefault="00FC4C86">
                      <w:pPr>
                        <w:pStyle w:val="Heading4"/>
                        <w:rPr>
                          <w:b/>
                        </w:rPr>
                      </w:pPr>
                      <w:r>
                        <w:rPr>
                          <w:rFonts w:ascii="Reporter" w:hAnsi="Reporter"/>
                          <w:b/>
                          <w:sz w:val="52"/>
                        </w:rPr>
                        <w:t>B</w:t>
                      </w:r>
                      <w:r w:rsidR="00E2277B">
                        <w:rPr>
                          <w:rFonts w:ascii="Reporter" w:hAnsi="Reporter"/>
                          <w:b/>
                          <w:sz w:val="52"/>
                        </w:rPr>
                        <w:t>68</w:t>
                      </w:r>
                      <w:r w:rsidR="005D186E">
                        <w:rPr>
                          <w:rFonts w:ascii="Reporter" w:hAnsi="Reporter"/>
                          <w:b/>
                          <w:sz w:val="52"/>
                        </w:rPr>
                        <w:t>0</w:t>
                      </w:r>
                      <w:r w:rsidR="00E80C08" w:rsidRPr="00E80C08">
                        <w:rPr>
                          <w:rFonts w:ascii="Reporter" w:hAnsi="Reporter"/>
                          <w:b/>
                          <w:sz w:val="38"/>
                        </w:rPr>
                        <w:t xml:space="preserve">    </w:t>
                      </w:r>
                      <w:r w:rsidR="001D3E12">
                        <w:rPr>
                          <w:rFonts w:ascii="Reporter" w:hAnsi="Reporter"/>
                          <w:b/>
                          <w:sz w:val="38"/>
                        </w:rPr>
                        <w:t xml:space="preserve">              </w:t>
                      </w:r>
                      <w:r w:rsidR="00E2277B">
                        <w:rPr>
                          <w:rFonts w:ascii="Reporter" w:hAnsi="Reporter"/>
                          <w:b/>
                          <w:sz w:val="38"/>
                        </w:rPr>
                        <w:t xml:space="preserve"> </w:t>
                      </w:r>
                      <w:r w:rsidR="001D3E12">
                        <w:rPr>
                          <w:rFonts w:ascii="Reporter" w:hAnsi="Reporter"/>
                          <w:b/>
                          <w:sz w:val="38"/>
                        </w:rPr>
                        <w:t xml:space="preserve">                            </w:t>
                      </w:r>
                      <w:r w:rsidR="00E80C08">
                        <w:rPr>
                          <w:rFonts w:ascii="Reporter" w:hAnsi="Reporter"/>
                          <w:b/>
                          <w:sz w:val="38"/>
                        </w:rPr>
                        <w:t xml:space="preserve">  </w:t>
                      </w:r>
                      <w:r w:rsidR="001D3E12" w:rsidRPr="001D3E12">
                        <w:rPr>
                          <w:rStyle w:val="BookTitle"/>
                          <w:rFonts w:ascii="Reporter" w:hAnsi="Reporter"/>
                          <w:sz w:val="40"/>
                          <w:szCs w:val="40"/>
                        </w:rPr>
                        <w:t>Steam Treatment</w:t>
                      </w:r>
                    </w:p>
                  </w:txbxContent>
                </v:textbox>
              </v:shape>
            </w:pict>
          </mc:Fallback>
        </mc:AlternateContent>
      </w:r>
      <w:bookmarkStart w:id="0" w:name="_MON_1375377326"/>
      <w:bookmarkStart w:id="1" w:name="_MON_1375378311"/>
      <w:bookmarkStart w:id="2" w:name="_MON_1375378559"/>
      <w:bookmarkStart w:id="3" w:name="_MON_1375378886"/>
      <w:bookmarkStart w:id="4" w:name="_MON_1375379934"/>
      <w:bookmarkStart w:id="5" w:name="_MON_1375812196"/>
      <w:bookmarkStart w:id="6" w:name="_MON_1375812451"/>
      <w:bookmarkStart w:id="7" w:name="_MON_1388241970"/>
      <w:bookmarkEnd w:id="0"/>
      <w:bookmarkEnd w:id="1"/>
      <w:bookmarkEnd w:id="2"/>
      <w:bookmarkEnd w:id="3"/>
      <w:bookmarkEnd w:id="4"/>
      <w:bookmarkEnd w:id="5"/>
      <w:bookmarkEnd w:id="6"/>
      <w:bookmarkEnd w:id="7"/>
      <w:r>
        <w:rPr>
          <w:noProof/>
        </w:rPr>
        <w:drawing>
          <wp:inline distT="0" distB="0" distL="0" distR="0" wp14:anchorId="47C68F2A" wp14:editId="46A50D66">
            <wp:extent cx="174307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638175"/>
                    </a:xfrm>
                    <a:prstGeom prst="rect">
                      <a:avLst/>
                    </a:prstGeom>
                    <a:noFill/>
                    <a:ln>
                      <a:noFill/>
                    </a:ln>
                  </pic:spPr>
                </pic:pic>
              </a:graphicData>
            </a:graphic>
          </wp:inline>
        </w:drawing>
      </w:r>
    </w:p>
    <w:sectPr w:rsidR="00D07197" w:rsidSect="005544CC">
      <w:pgSz w:w="12240" w:h="15840"/>
      <w:pgMar w:top="513" w:right="1440" w:bottom="51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Reporter">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B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7B33C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0B02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226B3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773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FD5E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3341A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A606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8B53A2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0"/>
  </w:num>
  <w:num w:numId="4">
    <w:abstractNumId w:val="4"/>
  </w:num>
  <w:num w:numId="5">
    <w:abstractNumId w:val="5"/>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8B"/>
    <w:rsid w:val="00042D76"/>
    <w:rsid w:val="0008603E"/>
    <w:rsid w:val="000C786C"/>
    <w:rsid w:val="00104BED"/>
    <w:rsid w:val="00194BD2"/>
    <w:rsid w:val="001D233B"/>
    <w:rsid w:val="001D3E12"/>
    <w:rsid w:val="00231971"/>
    <w:rsid w:val="00231FFD"/>
    <w:rsid w:val="00236EB6"/>
    <w:rsid w:val="00287A01"/>
    <w:rsid w:val="002A5E3E"/>
    <w:rsid w:val="002F3A22"/>
    <w:rsid w:val="00333F71"/>
    <w:rsid w:val="003B4A77"/>
    <w:rsid w:val="00407928"/>
    <w:rsid w:val="0042125B"/>
    <w:rsid w:val="00496866"/>
    <w:rsid w:val="004A2CFA"/>
    <w:rsid w:val="004B0D79"/>
    <w:rsid w:val="004C675F"/>
    <w:rsid w:val="0050452E"/>
    <w:rsid w:val="005544CC"/>
    <w:rsid w:val="005D186E"/>
    <w:rsid w:val="00606D55"/>
    <w:rsid w:val="0066553A"/>
    <w:rsid w:val="0068796C"/>
    <w:rsid w:val="006A228F"/>
    <w:rsid w:val="006B50C7"/>
    <w:rsid w:val="006C4694"/>
    <w:rsid w:val="006D06C3"/>
    <w:rsid w:val="00736778"/>
    <w:rsid w:val="007372E0"/>
    <w:rsid w:val="0074365D"/>
    <w:rsid w:val="00752A94"/>
    <w:rsid w:val="00777FA4"/>
    <w:rsid w:val="007A608B"/>
    <w:rsid w:val="007A7836"/>
    <w:rsid w:val="00803C5A"/>
    <w:rsid w:val="008A4F9B"/>
    <w:rsid w:val="008C73E2"/>
    <w:rsid w:val="00952C64"/>
    <w:rsid w:val="009F1DFC"/>
    <w:rsid w:val="009F5A83"/>
    <w:rsid w:val="00A36502"/>
    <w:rsid w:val="00AD0573"/>
    <w:rsid w:val="00AD2684"/>
    <w:rsid w:val="00AF027E"/>
    <w:rsid w:val="00B070B9"/>
    <w:rsid w:val="00BF5877"/>
    <w:rsid w:val="00C070FE"/>
    <w:rsid w:val="00C37089"/>
    <w:rsid w:val="00C47A74"/>
    <w:rsid w:val="00D07197"/>
    <w:rsid w:val="00D53692"/>
    <w:rsid w:val="00DB5EE5"/>
    <w:rsid w:val="00DF3983"/>
    <w:rsid w:val="00E2277B"/>
    <w:rsid w:val="00E80C08"/>
    <w:rsid w:val="00E82B45"/>
    <w:rsid w:val="00E87450"/>
    <w:rsid w:val="00EC3034"/>
    <w:rsid w:val="00FA16D8"/>
    <w:rsid w:val="00FA4482"/>
    <w:rsid w:val="00FC4C86"/>
    <w:rsid w:val="00FE6479"/>
    <w:rsid w:val="00FF7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07C3A"/>
  <w15:docId w15:val="{4C84E54C-18F9-425C-AB71-4BD3D05B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53A"/>
  </w:style>
  <w:style w:type="paragraph" w:styleId="Heading1">
    <w:name w:val="heading 1"/>
    <w:basedOn w:val="Normal"/>
    <w:next w:val="Normal"/>
    <w:qFormat/>
    <w:rsid w:val="0066553A"/>
    <w:pPr>
      <w:keepNext/>
      <w:outlineLvl w:val="0"/>
    </w:pPr>
    <w:rPr>
      <w:sz w:val="36"/>
    </w:rPr>
  </w:style>
  <w:style w:type="paragraph" w:styleId="Heading2">
    <w:name w:val="heading 2"/>
    <w:basedOn w:val="Normal"/>
    <w:next w:val="Normal"/>
    <w:qFormat/>
    <w:rsid w:val="0066553A"/>
    <w:pPr>
      <w:keepNext/>
      <w:outlineLvl w:val="1"/>
    </w:pPr>
    <w:rPr>
      <w:sz w:val="44"/>
    </w:rPr>
  </w:style>
  <w:style w:type="paragraph" w:styleId="Heading3">
    <w:name w:val="heading 3"/>
    <w:basedOn w:val="Normal"/>
    <w:next w:val="Normal"/>
    <w:qFormat/>
    <w:rsid w:val="0066553A"/>
    <w:pPr>
      <w:keepNext/>
      <w:spacing w:line="360" w:lineRule="auto"/>
      <w:outlineLvl w:val="2"/>
    </w:pPr>
    <w:rPr>
      <w:rFonts w:ascii="Arial" w:hAnsi="Arial"/>
      <w:b/>
    </w:rPr>
  </w:style>
  <w:style w:type="paragraph" w:styleId="Heading4">
    <w:name w:val="heading 4"/>
    <w:basedOn w:val="Normal"/>
    <w:next w:val="Normal"/>
    <w:qFormat/>
    <w:rsid w:val="0066553A"/>
    <w:pPr>
      <w:keepNext/>
      <w:outlineLvl w:val="3"/>
    </w:pPr>
    <w:rPr>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6553A"/>
    <w:pPr>
      <w:jc w:val="both"/>
    </w:pPr>
  </w:style>
  <w:style w:type="paragraph" w:styleId="BodyText2">
    <w:name w:val="Body Text 2"/>
    <w:basedOn w:val="Normal"/>
    <w:link w:val="BodyText2Char"/>
    <w:semiHidden/>
    <w:rsid w:val="0066553A"/>
    <w:pPr>
      <w:jc w:val="both"/>
    </w:pPr>
    <w:rPr>
      <w:i/>
      <w:sz w:val="16"/>
    </w:rPr>
  </w:style>
  <w:style w:type="paragraph" w:styleId="BodyText3">
    <w:name w:val="Body Text 3"/>
    <w:basedOn w:val="Normal"/>
    <w:semiHidden/>
    <w:rsid w:val="0066553A"/>
    <w:pPr>
      <w:jc w:val="both"/>
    </w:pPr>
    <w:rPr>
      <w:sz w:val="24"/>
    </w:rPr>
  </w:style>
  <w:style w:type="character" w:styleId="Hyperlink">
    <w:name w:val="Hyperlink"/>
    <w:basedOn w:val="DefaultParagraphFont"/>
    <w:semiHidden/>
    <w:rsid w:val="0066553A"/>
    <w:rPr>
      <w:color w:val="0000FF"/>
      <w:u w:val="single"/>
    </w:rPr>
  </w:style>
  <w:style w:type="character" w:styleId="BookTitle">
    <w:name w:val="Book Title"/>
    <w:basedOn w:val="DefaultParagraphFont"/>
    <w:uiPriority w:val="33"/>
    <w:qFormat/>
    <w:rsid w:val="00A36502"/>
    <w:rPr>
      <w:b/>
      <w:bCs/>
      <w:smallCaps/>
      <w:spacing w:val="5"/>
    </w:rPr>
  </w:style>
  <w:style w:type="character" w:customStyle="1" w:styleId="BodyText2Char">
    <w:name w:val="Body Text 2 Char"/>
    <w:basedOn w:val="DefaultParagraphFont"/>
    <w:link w:val="BodyText2"/>
    <w:semiHidden/>
    <w:rsid w:val="00777FA4"/>
    <w:rPr>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mailto:orders@brodychemic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rders@brodychemica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2A409-C846-4CB9-B994-6FD59D1B8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CharactersWithSpaces>
  <SharedDoc>false</SharedDoc>
  <HLinks>
    <vt:vector size="6" baseType="variant">
      <vt:variant>
        <vt:i4>131123</vt:i4>
      </vt:variant>
      <vt:variant>
        <vt:i4>0</vt:i4>
      </vt:variant>
      <vt:variant>
        <vt:i4>0</vt:i4>
      </vt:variant>
      <vt:variant>
        <vt:i4>5</vt:i4>
      </vt:variant>
      <vt:variant>
        <vt:lpwstr>mailto:orders@brodychemical.com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Willaim Anderson</dc:creator>
  <cp:lastModifiedBy>Wes Fulton</cp:lastModifiedBy>
  <cp:revision>2</cp:revision>
  <cp:lastPrinted>2002-12-24T18:56:00Z</cp:lastPrinted>
  <dcterms:created xsi:type="dcterms:W3CDTF">2021-12-07T23:47:00Z</dcterms:created>
  <dcterms:modified xsi:type="dcterms:W3CDTF">2021-12-07T23:47:00Z</dcterms:modified>
</cp:coreProperties>
</file>